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108學年度</w:t>
      </w:r>
      <w:r w:rsidRPr="00C26257">
        <w:rPr>
          <w:rFonts w:ascii="標楷體" w:eastAsia="標楷體" w:hAnsi="標楷體" w:hint="eastAsia"/>
          <w:sz w:val="32"/>
          <w:szCs w:val="32"/>
        </w:rPr>
        <w:t>課程計畫</w:t>
      </w:r>
      <w:r w:rsidR="00CF456B">
        <w:rPr>
          <w:rFonts w:ascii="標楷體" w:eastAsia="標楷體" w:hAnsi="標楷體" w:hint="eastAsia"/>
          <w:sz w:val="32"/>
          <w:szCs w:val="32"/>
        </w:rPr>
        <w:t>專家</w:t>
      </w:r>
      <w:r w:rsidR="005B2BB9" w:rsidRPr="00C26257">
        <w:rPr>
          <w:rFonts w:ascii="標楷體" w:eastAsia="標楷體" w:hAnsi="標楷體" w:hint="eastAsia"/>
          <w:sz w:val="32"/>
          <w:szCs w:val="32"/>
        </w:rPr>
        <w:t>檢核表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學校</w:t>
      </w:r>
      <w:r>
        <w:rPr>
          <w:rFonts w:ascii="新細明體" w:eastAsia="新細明體" w:hAnsi="新細明體" w:hint="eastAsia"/>
          <w:szCs w:val="24"/>
        </w:rPr>
        <w:t>：</w:t>
      </w:r>
      <w:r>
        <w:rPr>
          <w:rFonts w:ascii="標楷體" w:eastAsia="標楷體" w:hAnsi="標楷體" w:hint="eastAsia"/>
          <w:szCs w:val="24"/>
          <w:u w:val="single"/>
        </w:rPr>
        <w:t xml:space="preserve">   </w:t>
      </w:r>
      <w:r w:rsidR="00CF456B">
        <w:rPr>
          <w:rFonts w:ascii="標楷體" w:eastAsia="標楷體" w:hAnsi="標楷體"/>
          <w:szCs w:val="24"/>
          <w:u w:val="single"/>
        </w:rPr>
        <w:t xml:space="preserve">   </w:t>
      </w:r>
      <w:r>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國(中)小</w:t>
      </w:r>
      <w:r>
        <w:rPr>
          <w:rFonts w:ascii="標楷體" w:eastAsia="標楷體" w:hAnsi="標楷體" w:hint="eastAsia"/>
          <w:szCs w:val="24"/>
          <w:u w:val="single"/>
        </w:rPr>
        <w:t xml:space="preserve"> </w:t>
      </w:r>
    </w:p>
    <w:tbl>
      <w:tblPr>
        <w:tblStyle w:val="a3"/>
        <w:tblW w:w="9781" w:type="dxa"/>
        <w:tblInd w:w="-5" w:type="dxa"/>
        <w:tblLayout w:type="fixed"/>
        <w:tblLook w:val="04A0" w:firstRow="1" w:lastRow="0" w:firstColumn="1" w:lastColumn="0" w:noHBand="0" w:noVBand="1"/>
      </w:tblPr>
      <w:tblGrid>
        <w:gridCol w:w="426"/>
        <w:gridCol w:w="1416"/>
        <w:gridCol w:w="4676"/>
        <w:gridCol w:w="567"/>
        <w:gridCol w:w="567"/>
        <w:gridCol w:w="2129"/>
      </w:tblGrid>
      <w:tr w:rsidR="00CF456B" w:rsidRPr="008C482E" w:rsidTr="00CF456B">
        <w:trPr>
          <w:trHeight w:val="461"/>
        </w:trPr>
        <w:tc>
          <w:tcPr>
            <w:tcW w:w="426" w:type="dxa"/>
            <w:vMerge w:val="restart"/>
            <w:vAlign w:val="center"/>
          </w:tcPr>
          <w:p w:rsidR="00CF456B" w:rsidRPr="00AE0CC9" w:rsidRDefault="00CF456B"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416" w:type="dxa"/>
            <w:vMerge w:val="restart"/>
            <w:vAlign w:val="center"/>
          </w:tcPr>
          <w:p w:rsidR="00CF456B" w:rsidRPr="00AE0CC9" w:rsidRDefault="00CF456B" w:rsidP="00535C05">
            <w:pPr>
              <w:snapToGrid w:val="0"/>
              <w:jc w:val="center"/>
              <w:rPr>
                <w:rFonts w:ascii="標楷體" w:eastAsia="標楷體" w:hAnsi="標楷體"/>
                <w:b/>
              </w:rPr>
            </w:pPr>
            <w:r>
              <w:rPr>
                <w:rFonts w:ascii="標楷體" w:eastAsia="標楷體" w:hAnsi="標楷體" w:hint="eastAsia"/>
                <w:b/>
              </w:rPr>
              <w:t>指標細項</w:t>
            </w:r>
          </w:p>
        </w:tc>
        <w:tc>
          <w:tcPr>
            <w:tcW w:w="4676" w:type="dxa"/>
            <w:vAlign w:val="center"/>
          </w:tcPr>
          <w:p w:rsidR="00CF456B" w:rsidRPr="00AE0CC9" w:rsidRDefault="00CF456B"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134" w:type="dxa"/>
            <w:gridSpan w:val="2"/>
            <w:vAlign w:val="center"/>
          </w:tcPr>
          <w:p w:rsidR="00CF456B" w:rsidRPr="00BB496C" w:rsidRDefault="00CF456B" w:rsidP="009F36BE">
            <w:pPr>
              <w:snapToGrid w:val="0"/>
              <w:jc w:val="center"/>
              <w:rPr>
                <w:rFonts w:ascii="標楷體" w:eastAsia="標楷體" w:hAnsi="標楷體"/>
                <w:b/>
                <w:sz w:val="20"/>
                <w:szCs w:val="20"/>
              </w:rPr>
            </w:pPr>
            <w:r w:rsidRPr="00BB496C">
              <w:rPr>
                <w:rFonts w:ascii="標楷體" w:eastAsia="標楷體" w:hAnsi="標楷體" w:hint="eastAsia"/>
                <w:b/>
                <w:sz w:val="20"/>
                <w:szCs w:val="20"/>
              </w:rPr>
              <w:t>專家審查</w:t>
            </w:r>
          </w:p>
        </w:tc>
        <w:tc>
          <w:tcPr>
            <w:tcW w:w="2129" w:type="dxa"/>
            <w:vMerge w:val="restart"/>
            <w:vAlign w:val="center"/>
          </w:tcPr>
          <w:p w:rsidR="00CF456B" w:rsidRPr="00AE0CC9" w:rsidRDefault="00CF456B" w:rsidP="0086611C">
            <w:pPr>
              <w:jc w:val="center"/>
              <w:rPr>
                <w:rFonts w:ascii="標楷體" w:eastAsia="標楷體" w:hAnsi="標楷體"/>
                <w:b/>
              </w:rPr>
            </w:pPr>
            <w:r>
              <w:rPr>
                <w:rFonts w:ascii="標楷體" w:eastAsia="標楷體" w:hAnsi="標楷體" w:hint="eastAsia"/>
                <w:b/>
              </w:rPr>
              <w:t>品質維護建議</w:t>
            </w:r>
          </w:p>
        </w:tc>
      </w:tr>
      <w:tr w:rsidR="00CF456B" w:rsidRPr="008C482E" w:rsidTr="00CF456B">
        <w:trPr>
          <w:trHeight w:val="567"/>
        </w:trPr>
        <w:tc>
          <w:tcPr>
            <w:tcW w:w="426" w:type="dxa"/>
            <w:vMerge/>
            <w:vAlign w:val="center"/>
          </w:tcPr>
          <w:p w:rsidR="00CF456B" w:rsidRDefault="00CF456B" w:rsidP="009F36BE">
            <w:pPr>
              <w:snapToGrid w:val="0"/>
              <w:jc w:val="center"/>
              <w:rPr>
                <w:rFonts w:ascii="標楷體" w:eastAsia="標楷體" w:hAnsi="標楷體"/>
                <w:b/>
                <w:szCs w:val="24"/>
              </w:rPr>
            </w:pPr>
          </w:p>
        </w:tc>
        <w:tc>
          <w:tcPr>
            <w:tcW w:w="1416" w:type="dxa"/>
            <w:vMerge/>
            <w:vAlign w:val="center"/>
          </w:tcPr>
          <w:p w:rsidR="00CF456B" w:rsidRDefault="00CF456B" w:rsidP="009F36BE">
            <w:pPr>
              <w:snapToGrid w:val="0"/>
              <w:jc w:val="center"/>
              <w:rPr>
                <w:rFonts w:ascii="標楷體" w:eastAsia="標楷體" w:hAnsi="標楷體"/>
                <w:b/>
              </w:rPr>
            </w:pPr>
          </w:p>
        </w:tc>
        <w:tc>
          <w:tcPr>
            <w:tcW w:w="4676" w:type="dxa"/>
            <w:vAlign w:val="center"/>
          </w:tcPr>
          <w:p w:rsidR="00CF456B" w:rsidRDefault="00CF456B" w:rsidP="00601E2A">
            <w:pPr>
              <w:snapToGrid w:val="0"/>
              <w:jc w:val="center"/>
              <w:rPr>
                <w:rFonts w:ascii="標楷體" w:eastAsia="標楷體" w:hAnsi="標楷體"/>
                <w:b/>
              </w:rPr>
            </w:pPr>
            <w:r w:rsidRPr="00C440B9">
              <w:rPr>
                <w:rFonts w:ascii="標楷體" w:eastAsia="標楷體" w:hAnsi="標楷體" w:hint="eastAsia"/>
                <w:b/>
                <w:color w:val="FF0000"/>
              </w:rPr>
              <w:t>備查表件</w:t>
            </w:r>
            <w:bookmarkStart w:id="0" w:name="_GoBack"/>
            <w:bookmarkEnd w:id="0"/>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符合</w:t>
            </w:r>
          </w:p>
        </w:tc>
        <w:tc>
          <w:tcPr>
            <w:tcW w:w="567" w:type="dxa"/>
            <w:vAlign w:val="center"/>
          </w:tcPr>
          <w:p w:rsidR="00CF456B" w:rsidRPr="00601E2A" w:rsidRDefault="00CF456B" w:rsidP="00601E2A">
            <w:pPr>
              <w:snapToGrid w:val="0"/>
              <w:jc w:val="center"/>
              <w:rPr>
                <w:rFonts w:ascii="標楷體" w:eastAsia="標楷體" w:hAnsi="標楷體"/>
                <w:b/>
                <w:szCs w:val="24"/>
              </w:rPr>
            </w:pPr>
            <w:r w:rsidRPr="00601E2A">
              <w:rPr>
                <w:rFonts w:ascii="標楷體" w:eastAsia="標楷體" w:hAnsi="標楷體" w:hint="eastAsia"/>
                <w:b/>
                <w:szCs w:val="24"/>
              </w:rPr>
              <w:t>不符</w:t>
            </w:r>
          </w:p>
        </w:tc>
        <w:tc>
          <w:tcPr>
            <w:tcW w:w="2129" w:type="dxa"/>
            <w:vMerge/>
            <w:vAlign w:val="center"/>
          </w:tcPr>
          <w:p w:rsidR="00CF456B" w:rsidRPr="00AE0CC9" w:rsidRDefault="00CF456B" w:rsidP="0086611C">
            <w:pPr>
              <w:jc w:val="center"/>
              <w:rPr>
                <w:rFonts w:ascii="標楷體" w:eastAsia="標楷體" w:hAnsi="標楷體"/>
                <w:b/>
              </w:rPr>
            </w:pPr>
          </w:p>
        </w:tc>
      </w:tr>
      <w:tr w:rsidR="00CF456B" w:rsidRPr="008C482E" w:rsidTr="00CF456B">
        <w:trPr>
          <w:trHeight w:val="762"/>
        </w:trPr>
        <w:tc>
          <w:tcPr>
            <w:tcW w:w="426" w:type="dxa"/>
            <w:vMerge w:val="restart"/>
            <w:vAlign w:val="center"/>
          </w:tcPr>
          <w:p w:rsidR="00CF456B" w:rsidRDefault="00CF456B" w:rsidP="00F97D63">
            <w:pPr>
              <w:jc w:val="center"/>
              <w:rPr>
                <w:rFonts w:ascii="標楷體" w:eastAsia="標楷體" w:hAnsi="標楷體"/>
              </w:rPr>
            </w:pPr>
            <w:r>
              <w:rPr>
                <w:rFonts w:ascii="標楷體" w:eastAsia="標楷體" w:hAnsi="標楷體" w:hint="eastAsia"/>
              </w:rPr>
              <w:t>學</w:t>
            </w:r>
          </w:p>
          <w:p w:rsidR="00CF456B" w:rsidRDefault="00CF456B" w:rsidP="00F97D63">
            <w:pPr>
              <w:jc w:val="center"/>
              <w:rPr>
                <w:rFonts w:ascii="標楷體" w:eastAsia="標楷體" w:hAnsi="標楷體"/>
              </w:rPr>
            </w:pPr>
            <w:r>
              <w:rPr>
                <w:rFonts w:ascii="標楷體" w:eastAsia="標楷體" w:hAnsi="標楷體" w:hint="eastAsia"/>
              </w:rPr>
              <w:t>校</w:t>
            </w:r>
          </w:p>
          <w:p w:rsidR="00CF456B" w:rsidRDefault="00CF456B" w:rsidP="00F97D63">
            <w:pPr>
              <w:jc w:val="center"/>
              <w:rPr>
                <w:rFonts w:ascii="標楷體" w:eastAsia="標楷體" w:hAnsi="標楷體"/>
              </w:rPr>
            </w:pPr>
            <w:r>
              <w:rPr>
                <w:rFonts w:ascii="標楷體" w:eastAsia="標楷體" w:hAnsi="標楷體" w:hint="eastAsia"/>
              </w:rPr>
              <w:t>課</w:t>
            </w:r>
          </w:p>
          <w:p w:rsidR="00CF456B" w:rsidRDefault="00CF456B" w:rsidP="00F97D63">
            <w:pPr>
              <w:jc w:val="center"/>
              <w:rPr>
                <w:rFonts w:ascii="標楷體" w:eastAsia="標楷體" w:hAnsi="標楷體"/>
              </w:rPr>
            </w:pPr>
            <w:r>
              <w:rPr>
                <w:rFonts w:ascii="標楷體" w:eastAsia="標楷體" w:hAnsi="標楷體" w:hint="eastAsia"/>
              </w:rPr>
              <w:t>程</w:t>
            </w:r>
          </w:p>
          <w:p w:rsidR="00CF456B" w:rsidRDefault="00CF456B" w:rsidP="00F97D63">
            <w:pPr>
              <w:jc w:val="center"/>
              <w:rPr>
                <w:rFonts w:ascii="標楷體" w:eastAsia="標楷體" w:hAnsi="標楷體"/>
              </w:rPr>
            </w:pPr>
            <w:r>
              <w:rPr>
                <w:rFonts w:ascii="標楷體" w:eastAsia="標楷體" w:hAnsi="標楷體" w:hint="eastAsia"/>
              </w:rPr>
              <w:t>整</w:t>
            </w:r>
          </w:p>
          <w:p w:rsidR="00CF456B" w:rsidRDefault="00CF456B" w:rsidP="00F97D63">
            <w:pPr>
              <w:jc w:val="center"/>
              <w:rPr>
                <w:rFonts w:ascii="標楷體" w:eastAsia="標楷體" w:hAnsi="標楷體"/>
              </w:rPr>
            </w:pPr>
            <w:r>
              <w:rPr>
                <w:rFonts w:ascii="標楷體" w:eastAsia="標楷體" w:hAnsi="標楷體" w:hint="eastAsia"/>
              </w:rPr>
              <w:t>體</w:t>
            </w:r>
          </w:p>
          <w:p w:rsidR="00CF456B" w:rsidRDefault="00CF456B" w:rsidP="00F97D63">
            <w:pPr>
              <w:jc w:val="center"/>
              <w:rPr>
                <w:rFonts w:ascii="標楷體" w:eastAsia="標楷體" w:hAnsi="標楷體"/>
              </w:rPr>
            </w:pPr>
            <w:r>
              <w:rPr>
                <w:rFonts w:ascii="標楷體" w:eastAsia="標楷體" w:hAnsi="標楷體" w:hint="eastAsia"/>
              </w:rPr>
              <w:t>架</w:t>
            </w:r>
          </w:p>
          <w:p w:rsidR="00CF456B" w:rsidRPr="008C482E" w:rsidRDefault="00CF456B" w:rsidP="00F97D63">
            <w:pPr>
              <w:jc w:val="center"/>
              <w:rPr>
                <w:rFonts w:ascii="標楷體" w:eastAsia="標楷體" w:hAnsi="標楷體"/>
              </w:rPr>
            </w:pPr>
            <w:r>
              <w:rPr>
                <w:rFonts w:ascii="標楷體" w:eastAsia="標楷體" w:hAnsi="標楷體" w:hint="eastAsia"/>
              </w:rPr>
              <w:t>構</w:t>
            </w:r>
          </w:p>
        </w:tc>
        <w:tc>
          <w:tcPr>
            <w:tcW w:w="1416" w:type="dxa"/>
            <w:vMerge w:val="restart"/>
          </w:tcPr>
          <w:p w:rsidR="00CF456B" w:rsidRPr="008C482E" w:rsidRDefault="00CF456B" w:rsidP="00C13152">
            <w:pPr>
              <w:snapToGrid w:val="0"/>
              <w:jc w:val="both"/>
              <w:rPr>
                <w:rFonts w:ascii="標楷體" w:eastAsia="標楷體" w:hAnsi="標楷體"/>
              </w:rPr>
            </w:pPr>
            <w:r w:rsidRPr="008C482E">
              <w:rPr>
                <w:rFonts w:ascii="標楷體" w:eastAsia="標楷體" w:hAnsi="標楷體" w:hint="eastAsia"/>
              </w:rPr>
              <w:t>一、現況與背景分析</w:t>
            </w:r>
          </w:p>
        </w:tc>
        <w:tc>
          <w:tcPr>
            <w:tcW w:w="4676" w:type="dxa"/>
            <w:vAlign w:val="center"/>
          </w:tcPr>
          <w:p w:rsidR="00CF456B" w:rsidRPr="008C482E" w:rsidRDefault="00CF456B"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vAlign w:val="center"/>
          </w:tcPr>
          <w:p w:rsidR="00CF456B" w:rsidRPr="008C482E" w:rsidRDefault="00CF456B" w:rsidP="00566B52">
            <w:pPr>
              <w:ind w:left="576" w:hangingChars="240" w:hanging="576"/>
              <w:jc w:val="both"/>
              <w:rPr>
                <w:rFonts w:ascii="標楷體" w:eastAsia="標楷體" w:hAnsi="標楷體"/>
              </w:rPr>
            </w:pPr>
          </w:p>
        </w:tc>
      </w:tr>
      <w:tr w:rsidR="00CF456B" w:rsidRPr="008C482E" w:rsidTr="00CF456B">
        <w:trPr>
          <w:trHeight w:val="454"/>
        </w:trPr>
        <w:tc>
          <w:tcPr>
            <w:tcW w:w="426" w:type="dxa"/>
            <w:vMerge/>
            <w:vAlign w:val="center"/>
          </w:tcPr>
          <w:p w:rsidR="00CF456B" w:rsidRDefault="00CF456B" w:rsidP="00F97D63">
            <w:pPr>
              <w:jc w:val="center"/>
              <w:rPr>
                <w:rFonts w:ascii="標楷體" w:eastAsia="標楷體" w:hAnsi="標楷體"/>
              </w:rPr>
            </w:pPr>
          </w:p>
        </w:tc>
        <w:tc>
          <w:tcPr>
            <w:tcW w:w="1416" w:type="dxa"/>
            <w:vMerge/>
          </w:tcPr>
          <w:p w:rsidR="00CF456B" w:rsidRPr="008C482E" w:rsidRDefault="00CF456B" w:rsidP="00C13152">
            <w:pPr>
              <w:snapToGrid w:val="0"/>
              <w:jc w:val="both"/>
              <w:rPr>
                <w:rFonts w:ascii="標楷體" w:eastAsia="標楷體" w:hAnsi="標楷體"/>
              </w:rPr>
            </w:pPr>
          </w:p>
        </w:tc>
        <w:tc>
          <w:tcPr>
            <w:tcW w:w="4676" w:type="dxa"/>
            <w:vAlign w:val="center"/>
          </w:tcPr>
          <w:p w:rsidR="00CF456B" w:rsidRPr="00601E2A" w:rsidRDefault="00CF456B"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vAlign w:val="center"/>
          </w:tcPr>
          <w:p w:rsidR="00CF456B" w:rsidRDefault="00CF456B" w:rsidP="00566B52">
            <w:pPr>
              <w:ind w:left="576" w:hangingChars="240" w:hanging="576"/>
              <w:jc w:val="both"/>
              <w:rPr>
                <w:rFonts w:ascii="標楷體" w:eastAsia="標楷體" w:hAnsi="標楷體"/>
              </w:rPr>
            </w:pPr>
          </w:p>
        </w:tc>
      </w:tr>
      <w:tr w:rsidR="00CF456B" w:rsidRPr="008C482E" w:rsidTr="00CF456B">
        <w:trPr>
          <w:trHeight w:val="778"/>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val="restart"/>
          </w:tcPr>
          <w:p w:rsidR="00CF456B" w:rsidRPr="008C482E" w:rsidRDefault="00CF456B" w:rsidP="00C13152">
            <w:pPr>
              <w:snapToGrid w:val="0"/>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676" w:type="dxa"/>
            <w:vAlign w:val="center"/>
          </w:tcPr>
          <w:p w:rsidR="00CF456B" w:rsidRPr="008C482E" w:rsidRDefault="00CF456B"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學校課程願景能勾勒學校課程發展方向且呼應課程綱要，具適切性及理想性。</w:t>
            </w:r>
          </w:p>
        </w:tc>
        <w:tc>
          <w:tcPr>
            <w:tcW w:w="567" w:type="dxa"/>
            <w:vMerge w:val="restart"/>
            <w:vAlign w:val="center"/>
          </w:tcPr>
          <w:p w:rsidR="00CF456B" w:rsidRDefault="00CF456B" w:rsidP="00EB33E4">
            <w:pPr>
              <w:jc w:val="center"/>
              <w:rPr>
                <w:rFonts w:ascii="標楷體" w:eastAsia="標楷體" w:hAnsi="標楷體"/>
              </w:rPr>
            </w:pPr>
          </w:p>
        </w:tc>
        <w:tc>
          <w:tcPr>
            <w:tcW w:w="567" w:type="dxa"/>
            <w:vMerge w:val="restart"/>
            <w:vAlign w:val="center"/>
          </w:tcPr>
          <w:p w:rsidR="00CF456B" w:rsidRDefault="00CF456B" w:rsidP="00EB33E4">
            <w:pPr>
              <w:jc w:val="center"/>
              <w:rPr>
                <w:rFonts w:ascii="標楷體" w:eastAsia="標楷體" w:hAnsi="標楷體"/>
              </w:rPr>
            </w:pPr>
          </w:p>
        </w:tc>
        <w:tc>
          <w:tcPr>
            <w:tcW w:w="2129" w:type="dxa"/>
            <w:vMerge w:val="restart"/>
          </w:tcPr>
          <w:p w:rsidR="00CF456B" w:rsidRPr="008C482E" w:rsidRDefault="00CF456B" w:rsidP="00120C71">
            <w:pPr>
              <w:jc w:val="both"/>
              <w:rPr>
                <w:rFonts w:ascii="標楷體" w:eastAsia="標楷體" w:hAnsi="標楷體"/>
              </w:rPr>
            </w:pPr>
          </w:p>
        </w:tc>
      </w:tr>
      <w:tr w:rsidR="00CF456B" w:rsidRPr="008C482E" w:rsidTr="00CF456B">
        <w:trPr>
          <w:trHeight w:val="454"/>
        </w:trPr>
        <w:tc>
          <w:tcPr>
            <w:tcW w:w="426" w:type="dxa"/>
            <w:vMerge/>
            <w:vAlign w:val="center"/>
          </w:tcPr>
          <w:p w:rsidR="00CF456B" w:rsidRPr="008C482E" w:rsidRDefault="00CF456B" w:rsidP="0086611C">
            <w:pPr>
              <w:jc w:val="both"/>
              <w:rPr>
                <w:rFonts w:ascii="標楷體" w:eastAsia="標楷體" w:hAnsi="標楷體"/>
              </w:rPr>
            </w:pPr>
          </w:p>
        </w:tc>
        <w:tc>
          <w:tcPr>
            <w:tcW w:w="1416" w:type="dxa"/>
            <w:vMerge/>
          </w:tcPr>
          <w:p w:rsidR="00CF456B" w:rsidRDefault="00CF456B" w:rsidP="00C13152">
            <w:pPr>
              <w:snapToGrid w:val="0"/>
              <w:jc w:val="both"/>
              <w:rPr>
                <w:rFonts w:ascii="標楷體" w:eastAsia="標楷體" w:hAnsi="標楷體"/>
              </w:rPr>
            </w:pPr>
          </w:p>
        </w:tc>
        <w:tc>
          <w:tcPr>
            <w:tcW w:w="4676" w:type="dxa"/>
            <w:vAlign w:val="center"/>
          </w:tcPr>
          <w:p w:rsidR="00CF456B"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567" w:type="dxa"/>
            <w:vMerge/>
            <w:vAlign w:val="center"/>
          </w:tcPr>
          <w:p w:rsidR="00CF456B" w:rsidRDefault="00CF456B" w:rsidP="00EB33E4">
            <w:pPr>
              <w:jc w:val="center"/>
              <w:rPr>
                <w:rFonts w:ascii="標楷體" w:eastAsia="標楷體" w:hAnsi="標楷體"/>
              </w:rPr>
            </w:pPr>
          </w:p>
        </w:tc>
        <w:tc>
          <w:tcPr>
            <w:tcW w:w="567" w:type="dxa"/>
            <w:vMerge/>
            <w:vAlign w:val="center"/>
          </w:tcPr>
          <w:p w:rsidR="00CF456B" w:rsidRDefault="00CF456B" w:rsidP="00EB33E4">
            <w:pPr>
              <w:jc w:val="center"/>
              <w:rPr>
                <w:rFonts w:ascii="標楷體" w:eastAsia="標楷體" w:hAnsi="標楷體"/>
              </w:rPr>
            </w:pPr>
          </w:p>
        </w:tc>
        <w:tc>
          <w:tcPr>
            <w:tcW w:w="2129" w:type="dxa"/>
            <w:vMerge/>
          </w:tcPr>
          <w:p w:rsidR="00CF456B" w:rsidRDefault="00CF456B" w:rsidP="00120C71">
            <w:pPr>
              <w:jc w:val="both"/>
              <w:rPr>
                <w:rFonts w:ascii="標楷體" w:eastAsia="標楷體" w:hAnsi="標楷體"/>
              </w:rPr>
            </w:pPr>
          </w:p>
        </w:tc>
      </w:tr>
      <w:tr w:rsidR="00CF456B" w:rsidRPr="008C482E" w:rsidTr="00CF456B">
        <w:trPr>
          <w:trHeight w:val="504"/>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val="restart"/>
          </w:tcPr>
          <w:p w:rsidR="00CF456B" w:rsidRPr="0086611C" w:rsidRDefault="00CF456B" w:rsidP="00C13152">
            <w:pPr>
              <w:snapToGrid w:val="0"/>
              <w:jc w:val="both"/>
              <w:rPr>
                <w:rFonts w:ascii="標楷體" w:eastAsia="標楷體" w:hAnsi="標楷體"/>
              </w:rPr>
            </w:pPr>
            <w:r w:rsidRPr="0086611C">
              <w:rPr>
                <w:rFonts w:ascii="標楷體" w:eastAsia="標楷體" w:hAnsi="標楷體" w:hint="eastAsia"/>
              </w:rPr>
              <w:t>三、課程架構</w:t>
            </w:r>
          </w:p>
        </w:tc>
        <w:tc>
          <w:tcPr>
            <w:tcW w:w="4676" w:type="dxa"/>
          </w:tcPr>
          <w:p w:rsidR="00CF456B" w:rsidRPr="0086611C"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3.1各年級各領域/科目及各彈性學習課程名稱及節數符合課程綱要規定。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C3-1各年級總體課程節數一覽表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3D5FA8">
            <w:pPr>
              <w:ind w:left="576" w:hangingChars="240" w:hanging="576"/>
              <w:jc w:val="both"/>
              <w:rPr>
                <w:rFonts w:ascii="標楷體" w:eastAsia="標楷體" w:hAnsi="標楷體"/>
                <w:color w:val="FF0000"/>
              </w:rPr>
            </w:pPr>
          </w:p>
        </w:tc>
      </w:tr>
      <w:tr w:rsidR="00CF456B" w:rsidRPr="008C482E" w:rsidTr="00CF456B">
        <w:trPr>
          <w:trHeight w:val="562"/>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vAlign w:val="center"/>
          </w:tcPr>
          <w:p w:rsidR="00CF456B" w:rsidRPr="00343B59"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567" w:type="dxa"/>
            <w:vMerge/>
            <w:vAlign w:val="center"/>
          </w:tcPr>
          <w:p w:rsidR="00CF456B" w:rsidRDefault="00CF456B" w:rsidP="00EB33E4">
            <w:pPr>
              <w:ind w:left="576" w:hangingChars="240" w:hanging="576"/>
              <w:jc w:val="center"/>
              <w:rPr>
                <w:rFonts w:ascii="標楷體" w:eastAsia="標楷體" w:hAnsi="標楷體"/>
              </w:rPr>
            </w:pPr>
          </w:p>
        </w:tc>
        <w:tc>
          <w:tcPr>
            <w:tcW w:w="2129" w:type="dxa"/>
            <w:vMerge/>
          </w:tcPr>
          <w:p w:rsidR="00CF456B" w:rsidRPr="00601E2A" w:rsidRDefault="00CF456B" w:rsidP="006A210D">
            <w:pPr>
              <w:ind w:left="600" w:hangingChars="250" w:hanging="600"/>
              <w:jc w:val="both"/>
              <w:rPr>
                <w:rFonts w:ascii="標楷體" w:eastAsia="標楷體" w:hAnsi="標楷體"/>
                <w:color w:val="FF0000"/>
              </w:rPr>
            </w:pPr>
          </w:p>
        </w:tc>
      </w:tr>
      <w:tr w:rsidR="00CF456B" w:rsidRPr="008C482E" w:rsidTr="00CF456B">
        <w:trPr>
          <w:trHeight w:val="804"/>
        </w:trPr>
        <w:tc>
          <w:tcPr>
            <w:tcW w:w="426" w:type="dxa"/>
            <w:vMerge/>
            <w:vAlign w:val="center"/>
          </w:tcPr>
          <w:p w:rsidR="00CF456B" w:rsidRPr="0086611C" w:rsidRDefault="00CF456B" w:rsidP="0086611C">
            <w:pPr>
              <w:jc w:val="both"/>
              <w:rPr>
                <w:rFonts w:ascii="標楷體" w:eastAsia="標楷體" w:hAnsi="標楷體"/>
              </w:rPr>
            </w:pPr>
          </w:p>
        </w:tc>
        <w:tc>
          <w:tcPr>
            <w:tcW w:w="1416" w:type="dxa"/>
            <w:vMerge/>
          </w:tcPr>
          <w:p w:rsidR="00CF456B" w:rsidRPr="0086611C" w:rsidRDefault="00CF456B" w:rsidP="00C13152">
            <w:pPr>
              <w:snapToGrid w:val="0"/>
              <w:jc w:val="both"/>
              <w:rPr>
                <w:rFonts w:ascii="標楷體" w:eastAsia="標楷體" w:hAnsi="標楷體"/>
              </w:rPr>
            </w:pPr>
          </w:p>
        </w:tc>
        <w:tc>
          <w:tcPr>
            <w:tcW w:w="4676" w:type="dxa"/>
          </w:tcPr>
          <w:p w:rsidR="00CF456B" w:rsidRDefault="00CF456B"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567" w:type="dxa"/>
            <w:vMerge w:val="restart"/>
            <w:vAlign w:val="center"/>
          </w:tcPr>
          <w:p w:rsidR="00CF456B" w:rsidRDefault="00CF456B" w:rsidP="00EB33E4">
            <w:pPr>
              <w:ind w:left="576" w:hangingChars="240" w:hanging="576"/>
              <w:jc w:val="center"/>
              <w:rPr>
                <w:rFonts w:ascii="標楷體" w:eastAsia="標楷體" w:hAnsi="標楷體"/>
              </w:rPr>
            </w:pPr>
          </w:p>
        </w:tc>
        <w:tc>
          <w:tcPr>
            <w:tcW w:w="2129" w:type="dxa"/>
            <w:vMerge w:val="restart"/>
          </w:tcPr>
          <w:p w:rsidR="00CF456B" w:rsidRPr="00601E2A" w:rsidRDefault="00CF456B" w:rsidP="00D1709F">
            <w:pPr>
              <w:ind w:left="576" w:hangingChars="240" w:hanging="576"/>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Pr="0086611C" w:rsidRDefault="00CF456B" w:rsidP="00CC5534">
            <w:pPr>
              <w:snapToGrid w:val="0"/>
              <w:jc w:val="both"/>
              <w:rPr>
                <w:rFonts w:ascii="標楷體" w:eastAsia="標楷體" w:hAnsi="標楷體"/>
              </w:rPr>
            </w:pPr>
          </w:p>
        </w:tc>
        <w:tc>
          <w:tcPr>
            <w:tcW w:w="4676" w:type="dxa"/>
            <w:vAlign w:val="center"/>
          </w:tcPr>
          <w:p w:rsidR="00CF456B" w:rsidRPr="00601E2A" w:rsidRDefault="00CF456B" w:rsidP="00B540D4">
            <w:pPr>
              <w:ind w:left="576" w:hangingChars="240" w:hanging="576"/>
              <w:jc w:val="both"/>
              <w:rPr>
                <w:rFonts w:ascii="標楷體" w:eastAsia="標楷體" w:hAnsi="標楷體"/>
                <w:color w:val="FF0000"/>
              </w:rPr>
            </w:pPr>
            <w:r w:rsidRPr="00601E2A">
              <w:rPr>
                <w:rFonts w:ascii="標楷體" w:eastAsia="標楷體" w:hAnsi="標楷體" w:hint="eastAsia"/>
                <w:color w:val="FF0000"/>
              </w:rPr>
              <w:t>C3-3</w:t>
            </w:r>
            <w:r w:rsidRPr="00601E2A">
              <w:rPr>
                <w:rFonts w:ascii="標楷體" w:eastAsia="標楷體" w:hAnsi="標楷體" w:hint="eastAsia"/>
                <w:b/>
                <w:color w:val="FF0000"/>
              </w:rPr>
              <w:t>六或九年級</w:t>
            </w:r>
            <w:r w:rsidRPr="00601E2A">
              <w:rPr>
                <w:rFonts w:ascii="標楷體" w:eastAsia="標楷體" w:hAnsi="標楷體" w:hint="eastAsia"/>
                <w:color w:val="FF0000"/>
              </w:rPr>
              <w:t>畢業考後課程規劃總表</w:t>
            </w: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567" w:type="dxa"/>
            <w:vMerge/>
            <w:vAlign w:val="center"/>
          </w:tcPr>
          <w:p w:rsidR="00CF456B" w:rsidRDefault="00CF456B" w:rsidP="00CC5534">
            <w:pPr>
              <w:ind w:left="576" w:hangingChars="240" w:hanging="576"/>
              <w:jc w:val="center"/>
              <w:rPr>
                <w:rFonts w:ascii="標楷體" w:eastAsia="標楷體" w:hAnsi="標楷體"/>
              </w:rPr>
            </w:pPr>
          </w:p>
        </w:tc>
        <w:tc>
          <w:tcPr>
            <w:tcW w:w="2129" w:type="dxa"/>
            <w:vMerge/>
          </w:tcPr>
          <w:p w:rsidR="00CF456B" w:rsidRPr="00601E2A" w:rsidRDefault="00CF456B" w:rsidP="00CC5534">
            <w:pPr>
              <w:ind w:left="576" w:hangingChars="240" w:hanging="576"/>
              <w:jc w:val="both"/>
              <w:rPr>
                <w:rFonts w:ascii="標楷體" w:eastAsia="標楷體" w:hAnsi="標楷體"/>
                <w:color w:val="FF0000"/>
              </w:rPr>
            </w:pPr>
          </w:p>
        </w:tc>
      </w:tr>
      <w:tr w:rsidR="00CF456B" w:rsidRPr="008C482E" w:rsidTr="00CF456B">
        <w:trPr>
          <w:trHeight w:val="600"/>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val="restart"/>
          </w:tcPr>
          <w:p w:rsidR="00CF456B" w:rsidRPr="0086611C" w:rsidRDefault="00CF456B" w:rsidP="00CC5534">
            <w:pPr>
              <w:snapToGrid w:val="0"/>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tc>
        <w:tc>
          <w:tcPr>
            <w:tcW w:w="567" w:type="dxa"/>
          </w:tcPr>
          <w:p w:rsidR="00CF456B" w:rsidRDefault="00CF456B" w:rsidP="00CC5534">
            <w:pPr>
              <w:ind w:left="600" w:hangingChars="250" w:hanging="600"/>
              <w:jc w:val="both"/>
              <w:rPr>
                <w:rFonts w:ascii="標楷體" w:eastAsia="標楷體" w:hAnsi="標楷體"/>
              </w:rPr>
            </w:pPr>
          </w:p>
        </w:tc>
        <w:tc>
          <w:tcPr>
            <w:tcW w:w="567" w:type="dxa"/>
          </w:tcPr>
          <w:p w:rsidR="00CF456B" w:rsidRDefault="00CF456B" w:rsidP="00CC5534">
            <w:pPr>
              <w:ind w:left="600" w:hangingChars="250" w:hanging="600"/>
              <w:jc w:val="both"/>
              <w:rPr>
                <w:rFonts w:ascii="標楷體" w:eastAsia="標楷體" w:hAnsi="標楷體"/>
              </w:rPr>
            </w:pPr>
          </w:p>
        </w:tc>
        <w:tc>
          <w:tcPr>
            <w:tcW w:w="2129" w:type="dxa"/>
            <w:vMerge w:val="restart"/>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CF456B">
        <w:trPr>
          <w:trHeight w:val="397"/>
        </w:trPr>
        <w:tc>
          <w:tcPr>
            <w:tcW w:w="426" w:type="dxa"/>
            <w:vMerge/>
            <w:vAlign w:val="center"/>
          </w:tcPr>
          <w:p w:rsidR="00CF456B" w:rsidRPr="0086611C" w:rsidRDefault="00CF456B" w:rsidP="00CC5534">
            <w:pPr>
              <w:jc w:val="both"/>
              <w:rPr>
                <w:rFonts w:ascii="標楷體" w:eastAsia="標楷體" w:hAnsi="標楷體"/>
              </w:rPr>
            </w:pPr>
          </w:p>
        </w:tc>
        <w:tc>
          <w:tcPr>
            <w:tcW w:w="1416" w:type="dxa"/>
            <w:vMerge/>
          </w:tcPr>
          <w:p w:rsidR="00CF456B" w:rsidRDefault="00CF456B" w:rsidP="00CC5534">
            <w:pPr>
              <w:rPr>
                <w:rFonts w:ascii="標楷體" w:eastAsia="標楷體" w:hAnsi="標楷體"/>
              </w:rPr>
            </w:pPr>
          </w:p>
        </w:tc>
        <w:tc>
          <w:tcPr>
            <w:tcW w:w="4676" w:type="dxa"/>
            <w:vAlign w:val="center"/>
          </w:tcPr>
          <w:p w:rsidR="00CF456B" w:rsidRPr="0086611C" w:rsidRDefault="00CF456B"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567" w:type="dxa"/>
            <w:vMerge w:val="restart"/>
          </w:tcPr>
          <w:p w:rsidR="00CF456B" w:rsidRDefault="00CF456B" w:rsidP="00CC5534">
            <w:pPr>
              <w:ind w:left="600" w:hangingChars="250" w:hanging="600"/>
              <w:jc w:val="both"/>
              <w:rPr>
                <w:rFonts w:ascii="標楷體" w:eastAsia="標楷體" w:hAnsi="標楷體"/>
              </w:rPr>
            </w:pPr>
          </w:p>
        </w:tc>
        <w:tc>
          <w:tcPr>
            <w:tcW w:w="567" w:type="dxa"/>
            <w:vMerge w:val="restart"/>
          </w:tcPr>
          <w:p w:rsidR="00CF456B" w:rsidRDefault="00CF456B" w:rsidP="00CC5534">
            <w:pPr>
              <w:ind w:left="600" w:hangingChars="250" w:hanging="600"/>
              <w:jc w:val="both"/>
              <w:rPr>
                <w:rFonts w:ascii="標楷體" w:eastAsia="標楷體" w:hAnsi="標楷體"/>
              </w:rPr>
            </w:pPr>
          </w:p>
        </w:tc>
        <w:tc>
          <w:tcPr>
            <w:tcW w:w="2129" w:type="dxa"/>
            <w:vMerge/>
          </w:tcPr>
          <w:p w:rsidR="00CF456B" w:rsidRPr="00601E2A" w:rsidRDefault="00CF456B" w:rsidP="00CC5534">
            <w:pPr>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86611C" w:rsidRDefault="00CF456B" w:rsidP="00FE5349">
            <w:pPr>
              <w:jc w:val="both"/>
              <w:rPr>
                <w:rFonts w:ascii="標楷體" w:eastAsia="標楷體" w:hAnsi="標楷體"/>
              </w:rPr>
            </w:pPr>
          </w:p>
        </w:tc>
        <w:tc>
          <w:tcPr>
            <w:tcW w:w="1416" w:type="dxa"/>
            <w:vMerge/>
          </w:tcPr>
          <w:p w:rsidR="00CF456B" w:rsidRDefault="00CF456B" w:rsidP="00FE5349">
            <w:pPr>
              <w:rPr>
                <w:rFonts w:ascii="標楷體" w:eastAsia="標楷體" w:hAnsi="標楷體"/>
              </w:rPr>
            </w:pPr>
          </w:p>
        </w:tc>
        <w:tc>
          <w:tcPr>
            <w:tcW w:w="4676" w:type="dxa"/>
            <w:vAlign w:val="center"/>
          </w:tcPr>
          <w:p w:rsidR="00CF456B" w:rsidRPr="00601E2A" w:rsidRDefault="00CF456B" w:rsidP="00B540D4">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(含課程評鑑檢核表)</w:t>
            </w:r>
          </w:p>
        </w:tc>
        <w:tc>
          <w:tcPr>
            <w:tcW w:w="567" w:type="dxa"/>
            <w:vMerge/>
          </w:tcPr>
          <w:p w:rsidR="00CF456B" w:rsidRDefault="00CF456B" w:rsidP="00FE5349">
            <w:pPr>
              <w:ind w:left="600" w:hangingChars="250" w:hanging="600"/>
              <w:jc w:val="both"/>
              <w:rPr>
                <w:rFonts w:ascii="標楷體" w:eastAsia="標楷體" w:hAnsi="標楷體"/>
              </w:rPr>
            </w:pPr>
          </w:p>
        </w:tc>
        <w:tc>
          <w:tcPr>
            <w:tcW w:w="567" w:type="dxa"/>
            <w:vMerge/>
          </w:tcPr>
          <w:p w:rsidR="00CF456B" w:rsidRDefault="00CF456B" w:rsidP="00FE5349">
            <w:pPr>
              <w:ind w:left="600" w:hangingChars="250" w:hanging="600"/>
              <w:jc w:val="both"/>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CF456B" w:rsidRPr="008C482E" w:rsidTr="00CF456B">
        <w:trPr>
          <w:trHeight w:val="1550"/>
        </w:trPr>
        <w:tc>
          <w:tcPr>
            <w:tcW w:w="426" w:type="dxa"/>
            <w:vMerge w:val="restart"/>
          </w:tcPr>
          <w:p w:rsidR="00CF456B" w:rsidRDefault="00CF456B" w:rsidP="00FE5349">
            <w:pPr>
              <w:snapToGrid w:val="0"/>
              <w:jc w:val="center"/>
              <w:rPr>
                <w:rFonts w:ascii="標楷體" w:eastAsia="標楷體" w:hAnsi="標楷體"/>
              </w:rPr>
            </w:pPr>
            <w:r w:rsidRPr="00BA1449">
              <w:rPr>
                <w:rFonts w:ascii="標楷體" w:eastAsia="標楷體" w:hAnsi="標楷體" w:hint="eastAsia"/>
              </w:rPr>
              <w:t>領</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域</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科</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目</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課</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程</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計 畫</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部</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lastRenderedPageBreak/>
              <w:t>定 課</w:t>
            </w:r>
          </w:p>
          <w:p w:rsidR="00CF456B" w:rsidRDefault="00CF456B" w:rsidP="00FE5349">
            <w:pPr>
              <w:snapToGrid w:val="0"/>
              <w:jc w:val="center"/>
              <w:rPr>
                <w:rFonts w:ascii="標楷體" w:eastAsia="標楷體" w:hAnsi="標楷體"/>
              </w:rPr>
            </w:pPr>
            <w:r w:rsidRPr="00BA1449">
              <w:rPr>
                <w:rFonts w:ascii="標楷體" w:eastAsia="標楷體" w:hAnsi="標楷體" w:hint="eastAsia"/>
              </w:rPr>
              <w:t>程</w:t>
            </w:r>
          </w:p>
          <w:p w:rsidR="00CF456B" w:rsidRPr="0086611C" w:rsidRDefault="00CF456B" w:rsidP="00FE5349">
            <w:pPr>
              <w:snapToGrid w:val="0"/>
              <w:jc w:val="center"/>
              <w:rPr>
                <w:rFonts w:ascii="標楷體" w:eastAsia="標楷體" w:hAnsi="標楷體"/>
              </w:rPr>
            </w:pPr>
            <w:r w:rsidRPr="00BA1449">
              <w:rPr>
                <w:rFonts w:ascii="標楷體" w:eastAsia="標楷體" w:hAnsi="標楷體" w:hint="eastAsia"/>
              </w:rPr>
              <w:t>︶</w:t>
            </w:r>
          </w:p>
        </w:tc>
        <w:tc>
          <w:tcPr>
            <w:tcW w:w="1416" w:type="dxa"/>
            <w:vMerge w:val="restart"/>
          </w:tcPr>
          <w:p w:rsidR="00CF456B" w:rsidRPr="00BD04EE" w:rsidRDefault="00CF456B" w:rsidP="00FE5349">
            <w:pPr>
              <w:snapToGrid w:val="0"/>
              <w:rPr>
                <w:rFonts w:ascii="標楷體" w:eastAsia="標楷體" w:hAnsi="標楷體"/>
              </w:rPr>
            </w:pPr>
            <w:r w:rsidRPr="00E94042">
              <w:rPr>
                <w:rFonts w:ascii="標楷體" w:eastAsia="標楷體" w:hAnsi="標楷體" w:hint="eastAsia"/>
              </w:rPr>
              <w:lastRenderedPageBreak/>
              <w:t>五、各年級各領域/科目課程計畫</w:t>
            </w:r>
          </w:p>
        </w:tc>
        <w:tc>
          <w:tcPr>
            <w:tcW w:w="4676" w:type="dxa"/>
            <w:vAlign w:val="center"/>
          </w:tcPr>
          <w:p w:rsidR="00CF456B" w:rsidRPr="0086611C" w:rsidRDefault="00CF456B" w:rsidP="00FE5349">
            <w:pPr>
              <w:snapToGrid w:val="0"/>
              <w:ind w:left="480" w:hangingChars="200" w:hanging="480"/>
              <w:jc w:val="both"/>
              <w:rPr>
                <w:rFonts w:ascii="標楷體" w:eastAsia="標楷體" w:hAnsi="標楷體"/>
              </w:rPr>
            </w:pPr>
            <w:r w:rsidRPr="00BE75FB">
              <w:rPr>
                <w:rFonts w:ascii="標楷體" w:eastAsia="標楷體" w:hAnsi="標楷體" w:hint="eastAsia"/>
              </w:rPr>
              <w:t>5.1各年級各領域/科目課程目標或核心素養、教學單元/主題名稱、教學重點、教學進度、學習節數及評量方式之規劃內容，能有效促進該學習領域/科目核心素養之達成。</w:t>
            </w:r>
          </w:p>
        </w:tc>
        <w:tc>
          <w:tcPr>
            <w:tcW w:w="567" w:type="dxa"/>
          </w:tcPr>
          <w:p w:rsidR="00CF456B" w:rsidRDefault="00CF456B" w:rsidP="00FE5349">
            <w:pPr>
              <w:ind w:left="600" w:hangingChars="250" w:hanging="600"/>
              <w:jc w:val="both"/>
              <w:rPr>
                <w:rFonts w:ascii="標楷體" w:eastAsia="標楷體" w:hAnsi="標楷體"/>
              </w:rPr>
            </w:pPr>
          </w:p>
        </w:tc>
        <w:tc>
          <w:tcPr>
            <w:tcW w:w="567" w:type="dxa"/>
          </w:tcPr>
          <w:p w:rsidR="00CF456B" w:rsidRDefault="00CF456B" w:rsidP="00FE5349">
            <w:pPr>
              <w:ind w:left="600" w:hangingChars="250" w:hanging="600"/>
              <w:jc w:val="both"/>
              <w:rPr>
                <w:rFonts w:ascii="標楷體" w:eastAsia="標楷體" w:hAnsi="標楷體"/>
              </w:rPr>
            </w:pPr>
          </w:p>
        </w:tc>
        <w:tc>
          <w:tcPr>
            <w:tcW w:w="2129" w:type="dxa"/>
            <w:vMerge w:val="restart"/>
          </w:tcPr>
          <w:p w:rsidR="00CF456B" w:rsidRPr="00601E2A" w:rsidRDefault="00CF456B" w:rsidP="00FE5349">
            <w:pPr>
              <w:ind w:left="600" w:hangingChars="250" w:hanging="600"/>
              <w:jc w:val="both"/>
              <w:rPr>
                <w:rFonts w:ascii="標楷體" w:eastAsia="標楷體" w:hAnsi="標楷體"/>
                <w:color w:val="FF0000"/>
              </w:rPr>
            </w:pPr>
          </w:p>
        </w:tc>
      </w:tr>
      <w:tr w:rsidR="00CF456B" w:rsidRPr="008C482E" w:rsidTr="00CF456B">
        <w:trPr>
          <w:trHeight w:val="895"/>
        </w:trPr>
        <w:tc>
          <w:tcPr>
            <w:tcW w:w="426" w:type="dxa"/>
            <w:vMerge/>
            <w:vAlign w:val="center"/>
          </w:tcPr>
          <w:p w:rsidR="00CF456B" w:rsidRPr="00BA1449" w:rsidRDefault="00CF456B" w:rsidP="00FE5349">
            <w:pPr>
              <w:jc w:val="center"/>
              <w:rPr>
                <w:rFonts w:ascii="標楷體" w:eastAsia="標楷體" w:hAnsi="標楷體"/>
              </w:rPr>
            </w:pPr>
          </w:p>
        </w:tc>
        <w:tc>
          <w:tcPr>
            <w:tcW w:w="1416" w:type="dxa"/>
            <w:vMerge/>
          </w:tcPr>
          <w:p w:rsidR="00CF456B" w:rsidRPr="00E94042" w:rsidRDefault="00CF456B" w:rsidP="00FE5349">
            <w:pPr>
              <w:snapToGrid w:val="0"/>
              <w:jc w:val="both"/>
              <w:rPr>
                <w:rFonts w:ascii="標楷體" w:eastAsia="標楷體" w:hAnsi="標楷體"/>
              </w:rPr>
            </w:pPr>
          </w:p>
        </w:tc>
        <w:tc>
          <w:tcPr>
            <w:tcW w:w="4676" w:type="dxa"/>
            <w:vAlign w:val="center"/>
          </w:tcPr>
          <w:p w:rsidR="00CF456B" w:rsidRPr="00BE75FB" w:rsidRDefault="00CF456B" w:rsidP="00FE5349">
            <w:pPr>
              <w:snapToGrid w:val="0"/>
              <w:ind w:left="480" w:hangingChars="200" w:hanging="480"/>
              <w:jc w:val="both"/>
              <w:rPr>
                <w:rFonts w:ascii="標楷體" w:eastAsia="標楷體" w:hAnsi="標楷體"/>
              </w:rPr>
            </w:pPr>
            <w:r w:rsidRPr="00BE75FB">
              <w:rPr>
                <w:rFonts w:ascii="標楷體" w:eastAsia="標楷體" w:hAnsi="標楷體" w:hint="eastAsia"/>
              </w:rPr>
              <w:t>5.2各年級各領域/科目課程計畫適合學生之能力、興趣和動機，提供學生練習、體驗、思考、探索及整合之充分機會。</w:t>
            </w:r>
          </w:p>
        </w:tc>
        <w:tc>
          <w:tcPr>
            <w:tcW w:w="567" w:type="dxa"/>
          </w:tcPr>
          <w:p w:rsidR="00CF456B" w:rsidRDefault="00CF456B" w:rsidP="00FE5349">
            <w:pPr>
              <w:ind w:left="600" w:hangingChars="250" w:hanging="600"/>
              <w:jc w:val="both"/>
              <w:rPr>
                <w:rFonts w:ascii="標楷體" w:eastAsia="標楷體" w:hAnsi="標楷體"/>
              </w:rPr>
            </w:pPr>
          </w:p>
        </w:tc>
        <w:tc>
          <w:tcPr>
            <w:tcW w:w="567" w:type="dxa"/>
          </w:tcPr>
          <w:p w:rsidR="00CF456B" w:rsidRDefault="00CF456B" w:rsidP="00FE5349">
            <w:pPr>
              <w:ind w:left="600" w:hangingChars="250" w:hanging="600"/>
              <w:jc w:val="both"/>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CF456B" w:rsidRPr="008C482E" w:rsidTr="00CF456B">
        <w:trPr>
          <w:trHeight w:val="600"/>
        </w:trPr>
        <w:tc>
          <w:tcPr>
            <w:tcW w:w="426" w:type="dxa"/>
            <w:vMerge/>
            <w:vAlign w:val="center"/>
          </w:tcPr>
          <w:p w:rsidR="00CF456B" w:rsidRPr="00BA1449" w:rsidRDefault="00CF456B" w:rsidP="00FE5349">
            <w:pPr>
              <w:jc w:val="center"/>
              <w:rPr>
                <w:rFonts w:ascii="標楷體" w:eastAsia="標楷體" w:hAnsi="標楷體"/>
              </w:rPr>
            </w:pPr>
          </w:p>
        </w:tc>
        <w:tc>
          <w:tcPr>
            <w:tcW w:w="1416" w:type="dxa"/>
            <w:vMerge/>
          </w:tcPr>
          <w:p w:rsidR="00CF456B" w:rsidRPr="00E94042" w:rsidRDefault="00CF456B" w:rsidP="00FE5349">
            <w:pPr>
              <w:snapToGrid w:val="0"/>
              <w:jc w:val="both"/>
              <w:rPr>
                <w:rFonts w:ascii="標楷體" w:eastAsia="標楷體" w:hAnsi="標楷體"/>
              </w:rPr>
            </w:pPr>
          </w:p>
        </w:tc>
        <w:tc>
          <w:tcPr>
            <w:tcW w:w="4676" w:type="dxa"/>
            <w:vAlign w:val="center"/>
          </w:tcPr>
          <w:p w:rsidR="00CF456B" w:rsidRPr="00BE75FB" w:rsidRDefault="00CF456B" w:rsidP="00FE5349">
            <w:pPr>
              <w:snapToGrid w:val="0"/>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567" w:type="dxa"/>
            <w:vMerge w:val="restart"/>
          </w:tcPr>
          <w:p w:rsidR="00CF456B" w:rsidRDefault="00CF456B" w:rsidP="00FE5349">
            <w:pPr>
              <w:ind w:left="600" w:hangingChars="250" w:hanging="600"/>
              <w:jc w:val="both"/>
              <w:rPr>
                <w:rFonts w:ascii="標楷體" w:eastAsia="標楷體" w:hAnsi="標楷體"/>
              </w:rPr>
            </w:pPr>
          </w:p>
        </w:tc>
        <w:tc>
          <w:tcPr>
            <w:tcW w:w="567" w:type="dxa"/>
            <w:vMerge w:val="restart"/>
          </w:tcPr>
          <w:p w:rsidR="00CF456B" w:rsidRDefault="00CF456B" w:rsidP="00FE5349">
            <w:pPr>
              <w:ind w:left="600" w:hangingChars="250" w:hanging="600"/>
              <w:jc w:val="both"/>
              <w:rPr>
                <w:rFonts w:ascii="標楷體" w:eastAsia="標楷體" w:hAnsi="標楷體"/>
              </w:rPr>
            </w:pPr>
          </w:p>
        </w:tc>
        <w:tc>
          <w:tcPr>
            <w:tcW w:w="2129" w:type="dxa"/>
            <w:vMerge/>
          </w:tcPr>
          <w:p w:rsidR="00CF456B" w:rsidRPr="00601E2A" w:rsidRDefault="00CF456B" w:rsidP="00FE5349">
            <w:pPr>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BA1449" w:rsidRDefault="00CF456B" w:rsidP="00A11E4E">
            <w:pPr>
              <w:jc w:val="center"/>
              <w:rPr>
                <w:rFonts w:ascii="標楷體" w:eastAsia="標楷體" w:hAnsi="標楷體"/>
              </w:rPr>
            </w:pPr>
          </w:p>
        </w:tc>
        <w:tc>
          <w:tcPr>
            <w:tcW w:w="1416" w:type="dxa"/>
            <w:vMerge/>
          </w:tcPr>
          <w:p w:rsidR="00CF456B" w:rsidRPr="00E94042" w:rsidRDefault="00CF456B" w:rsidP="00A11E4E">
            <w:pPr>
              <w:snapToGrid w:val="0"/>
              <w:jc w:val="both"/>
              <w:rPr>
                <w:rFonts w:ascii="標楷體" w:eastAsia="標楷體" w:hAnsi="標楷體"/>
              </w:rPr>
            </w:pPr>
          </w:p>
        </w:tc>
        <w:tc>
          <w:tcPr>
            <w:tcW w:w="4676" w:type="dxa"/>
            <w:vAlign w:val="center"/>
          </w:tcPr>
          <w:p w:rsidR="00CF456B" w:rsidRPr="00601E2A" w:rsidRDefault="00CF456B"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領域學習課程計畫</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600" w:hangingChars="250" w:hanging="600"/>
              <w:jc w:val="both"/>
              <w:rPr>
                <w:rFonts w:ascii="標楷體" w:eastAsia="標楷體" w:hAnsi="標楷體"/>
                <w:color w:val="FF0000"/>
              </w:rPr>
            </w:pPr>
          </w:p>
        </w:tc>
      </w:tr>
      <w:tr w:rsidR="00CF456B" w:rsidRPr="008C482E" w:rsidTr="00CF456B">
        <w:trPr>
          <w:trHeight w:val="1635"/>
        </w:trPr>
        <w:tc>
          <w:tcPr>
            <w:tcW w:w="426" w:type="dxa"/>
            <w:vMerge/>
            <w:vAlign w:val="center"/>
          </w:tcPr>
          <w:p w:rsidR="00CF456B" w:rsidRPr="00BA1449" w:rsidRDefault="00CF456B" w:rsidP="00A11E4E">
            <w:pPr>
              <w:jc w:val="center"/>
              <w:rPr>
                <w:rFonts w:ascii="標楷體" w:eastAsia="標楷體" w:hAnsi="標楷體"/>
              </w:rPr>
            </w:pPr>
          </w:p>
        </w:tc>
        <w:tc>
          <w:tcPr>
            <w:tcW w:w="1416" w:type="dxa"/>
            <w:vMerge/>
          </w:tcPr>
          <w:p w:rsidR="00CF456B" w:rsidRPr="00E94042" w:rsidRDefault="00CF456B" w:rsidP="00A11E4E">
            <w:pPr>
              <w:snapToGrid w:val="0"/>
              <w:jc w:val="both"/>
              <w:rPr>
                <w:rFonts w:ascii="標楷體" w:eastAsia="標楷體" w:hAnsi="標楷體"/>
              </w:rPr>
            </w:pPr>
          </w:p>
        </w:tc>
        <w:tc>
          <w:tcPr>
            <w:tcW w:w="4676" w:type="dxa"/>
          </w:tcPr>
          <w:p w:rsidR="00CF456B" w:rsidRPr="00BE75FB" w:rsidRDefault="00CF456B" w:rsidP="00A11E4E">
            <w:pPr>
              <w:snapToGrid w:val="0"/>
              <w:ind w:left="480" w:hangingChars="200" w:hanging="480"/>
              <w:jc w:val="both"/>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 xml:space="preserve"> 跨領域/科目課程單元/主題，具課程統整精神，能有效促成相關領域/科目核心素養及精熟學習重點，其協同教學師資專業、時數規劃及進行過程具可行性、合理性。</w:t>
            </w:r>
          </w:p>
        </w:tc>
        <w:tc>
          <w:tcPr>
            <w:tcW w:w="567" w:type="dxa"/>
            <w:vMerge w:val="restart"/>
          </w:tcPr>
          <w:p w:rsidR="00CF456B" w:rsidRDefault="00CF456B" w:rsidP="00A11E4E">
            <w:pPr>
              <w:ind w:left="600" w:hangingChars="250" w:hanging="600"/>
              <w:jc w:val="both"/>
              <w:rPr>
                <w:rFonts w:ascii="標楷體" w:eastAsia="標楷體" w:hAnsi="標楷體"/>
              </w:rPr>
            </w:pPr>
          </w:p>
        </w:tc>
        <w:tc>
          <w:tcPr>
            <w:tcW w:w="567" w:type="dxa"/>
            <w:vMerge w:val="restart"/>
          </w:tcPr>
          <w:p w:rsidR="00CF456B" w:rsidRDefault="00CF456B" w:rsidP="00A11E4E">
            <w:pPr>
              <w:ind w:left="600" w:hangingChars="250" w:hanging="600"/>
              <w:jc w:val="both"/>
              <w:rPr>
                <w:rFonts w:ascii="標楷體" w:eastAsia="標楷體" w:hAnsi="標楷體"/>
              </w:rPr>
            </w:pPr>
          </w:p>
        </w:tc>
        <w:tc>
          <w:tcPr>
            <w:tcW w:w="2129" w:type="dxa"/>
            <w:vMerge w:val="restart"/>
          </w:tcPr>
          <w:p w:rsidR="00CF456B" w:rsidRPr="00601E2A" w:rsidRDefault="00CF456B" w:rsidP="00A11E4E">
            <w:pPr>
              <w:ind w:left="528" w:hangingChars="220" w:hanging="528"/>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Pr="00BA1449" w:rsidRDefault="00CF456B" w:rsidP="00A11E4E">
            <w:pPr>
              <w:jc w:val="center"/>
              <w:rPr>
                <w:rFonts w:ascii="標楷體" w:eastAsia="標楷體" w:hAnsi="標楷體"/>
              </w:rPr>
            </w:pPr>
          </w:p>
        </w:tc>
        <w:tc>
          <w:tcPr>
            <w:tcW w:w="1416" w:type="dxa"/>
            <w:vMerge/>
          </w:tcPr>
          <w:p w:rsidR="00CF456B" w:rsidRPr="00E94042" w:rsidRDefault="00CF456B" w:rsidP="00A11E4E">
            <w:pPr>
              <w:snapToGrid w:val="0"/>
              <w:jc w:val="both"/>
              <w:rPr>
                <w:rFonts w:ascii="標楷體" w:eastAsia="標楷體" w:hAnsi="標楷體"/>
              </w:rPr>
            </w:pPr>
          </w:p>
        </w:tc>
        <w:tc>
          <w:tcPr>
            <w:tcW w:w="4676" w:type="dxa"/>
            <w:vAlign w:val="center"/>
          </w:tcPr>
          <w:p w:rsidR="00CF456B" w:rsidRPr="00BE75FB" w:rsidRDefault="00CF456B"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C5-4跨領域協同課程計畫</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528" w:hangingChars="220" w:hanging="528"/>
              <w:jc w:val="both"/>
              <w:rPr>
                <w:rFonts w:ascii="標楷體" w:eastAsia="標楷體" w:hAnsi="標楷體"/>
                <w:color w:val="FF0000"/>
              </w:rPr>
            </w:pPr>
          </w:p>
        </w:tc>
      </w:tr>
      <w:tr w:rsidR="00CF456B" w:rsidRPr="008C482E" w:rsidTr="00CF456B">
        <w:trPr>
          <w:trHeight w:val="1550"/>
        </w:trPr>
        <w:tc>
          <w:tcPr>
            <w:tcW w:w="426" w:type="dxa"/>
            <w:vMerge w:val="restart"/>
          </w:tcPr>
          <w:p w:rsidR="00CF456B" w:rsidRDefault="00CF456B" w:rsidP="00A11E4E">
            <w:pPr>
              <w:snapToGrid w:val="0"/>
              <w:jc w:val="center"/>
              <w:rPr>
                <w:rFonts w:ascii="標楷體" w:eastAsia="標楷體" w:hAnsi="標楷體"/>
              </w:rPr>
            </w:pPr>
            <w:r>
              <w:rPr>
                <w:rFonts w:ascii="標楷體" w:eastAsia="標楷體" w:hAnsi="標楷體" w:hint="eastAsia"/>
              </w:rPr>
              <w:t>彈性學習</w:t>
            </w:r>
          </w:p>
          <w:p w:rsidR="00CF456B" w:rsidRDefault="00CF456B" w:rsidP="00A11E4E">
            <w:pPr>
              <w:snapToGrid w:val="0"/>
              <w:jc w:val="center"/>
              <w:rPr>
                <w:rFonts w:ascii="標楷體" w:eastAsia="標楷體" w:hAnsi="標楷體"/>
              </w:rPr>
            </w:pPr>
            <w:r w:rsidRPr="00BA1449">
              <w:rPr>
                <w:rFonts w:ascii="標楷體" w:eastAsia="標楷體" w:hAnsi="標楷體" w:hint="eastAsia"/>
              </w:rPr>
              <w:t>課</w:t>
            </w:r>
          </w:p>
          <w:p w:rsidR="00CF456B" w:rsidRDefault="00CF456B" w:rsidP="00A11E4E">
            <w:pPr>
              <w:snapToGrid w:val="0"/>
              <w:jc w:val="center"/>
              <w:rPr>
                <w:rFonts w:ascii="標楷體" w:eastAsia="標楷體" w:hAnsi="標楷體"/>
              </w:rPr>
            </w:pPr>
            <w:r w:rsidRPr="00BA1449">
              <w:rPr>
                <w:rFonts w:ascii="標楷體" w:eastAsia="標楷體" w:hAnsi="標楷體" w:hint="eastAsia"/>
              </w:rPr>
              <w:t>程</w:t>
            </w:r>
          </w:p>
          <w:p w:rsidR="00CF456B" w:rsidRDefault="00CF456B" w:rsidP="00A11E4E">
            <w:pPr>
              <w:snapToGrid w:val="0"/>
              <w:jc w:val="center"/>
              <w:rPr>
                <w:rFonts w:ascii="標楷體" w:eastAsia="標楷體" w:hAnsi="標楷體"/>
              </w:rPr>
            </w:pPr>
            <w:r w:rsidRPr="00BA1449">
              <w:rPr>
                <w:rFonts w:ascii="標楷體" w:eastAsia="標楷體" w:hAnsi="標楷體" w:hint="eastAsia"/>
              </w:rPr>
              <w:t>計 畫</w:t>
            </w:r>
          </w:p>
          <w:p w:rsidR="00CF456B" w:rsidRDefault="00CF456B" w:rsidP="00A11E4E">
            <w:pPr>
              <w:snapToGrid w:val="0"/>
              <w:jc w:val="center"/>
              <w:rPr>
                <w:rFonts w:ascii="標楷體" w:eastAsia="標楷體" w:hAnsi="標楷體"/>
              </w:rPr>
            </w:pPr>
            <w:r w:rsidRPr="00BA1449">
              <w:rPr>
                <w:rFonts w:ascii="標楷體" w:eastAsia="標楷體" w:hAnsi="標楷體" w:hint="eastAsia"/>
              </w:rPr>
              <w:t>︵</w:t>
            </w:r>
          </w:p>
          <w:p w:rsidR="00CF456B" w:rsidRDefault="00CF456B" w:rsidP="00A11E4E">
            <w:pPr>
              <w:snapToGrid w:val="0"/>
              <w:jc w:val="center"/>
              <w:rPr>
                <w:rFonts w:ascii="標楷體" w:eastAsia="標楷體" w:hAnsi="標楷體"/>
              </w:rPr>
            </w:pPr>
            <w:r>
              <w:rPr>
                <w:rFonts w:ascii="標楷體" w:eastAsia="標楷體" w:hAnsi="標楷體" w:hint="eastAsia"/>
              </w:rPr>
              <w:t>校訂</w:t>
            </w:r>
            <w:r w:rsidRPr="00BA1449">
              <w:rPr>
                <w:rFonts w:ascii="標楷體" w:eastAsia="標楷體" w:hAnsi="標楷體" w:hint="eastAsia"/>
              </w:rPr>
              <w:t xml:space="preserve"> 課</w:t>
            </w:r>
          </w:p>
          <w:p w:rsidR="00CF456B" w:rsidRDefault="00CF456B" w:rsidP="00A11E4E">
            <w:pPr>
              <w:snapToGrid w:val="0"/>
              <w:jc w:val="center"/>
              <w:rPr>
                <w:rFonts w:ascii="標楷體" w:eastAsia="標楷體" w:hAnsi="標楷體"/>
              </w:rPr>
            </w:pPr>
            <w:r w:rsidRPr="00BA1449">
              <w:rPr>
                <w:rFonts w:ascii="標楷體" w:eastAsia="標楷體" w:hAnsi="標楷體" w:hint="eastAsia"/>
              </w:rPr>
              <w:t>程</w:t>
            </w:r>
          </w:p>
          <w:p w:rsidR="00CF456B" w:rsidRPr="0086611C" w:rsidRDefault="00CF456B" w:rsidP="00A11E4E">
            <w:pPr>
              <w:snapToGrid w:val="0"/>
              <w:jc w:val="center"/>
              <w:rPr>
                <w:rFonts w:ascii="標楷體" w:eastAsia="標楷體" w:hAnsi="標楷體"/>
              </w:rPr>
            </w:pPr>
            <w:r w:rsidRPr="00BA1449">
              <w:rPr>
                <w:rFonts w:ascii="標楷體" w:eastAsia="標楷體" w:hAnsi="標楷體" w:hint="eastAsia"/>
              </w:rPr>
              <w:t>︶</w:t>
            </w:r>
          </w:p>
        </w:tc>
        <w:tc>
          <w:tcPr>
            <w:tcW w:w="1416" w:type="dxa"/>
            <w:vMerge w:val="restart"/>
          </w:tcPr>
          <w:p w:rsidR="00CF456B" w:rsidRPr="0086611C" w:rsidRDefault="00CF456B" w:rsidP="00A11E4E">
            <w:pPr>
              <w:snapToGrid w:val="0"/>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676" w:type="dxa"/>
          </w:tcPr>
          <w:p w:rsidR="00CF456B" w:rsidRPr="00AF7841" w:rsidRDefault="00CF456B"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567" w:type="dxa"/>
            <w:vMerge w:val="restart"/>
          </w:tcPr>
          <w:p w:rsidR="00CF456B" w:rsidRDefault="00CF456B" w:rsidP="00A11E4E">
            <w:pPr>
              <w:ind w:left="600" w:hangingChars="250" w:hanging="600"/>
              <w:jc w:val="both"/>
              <w:rPr>
                <w:rFonts w:ascii="標楷體" w:eastAsia="標楷體" w:hAnsi="標楷體"/>
              </w:rPr>
            </w:pPr>
          </w:p>
        </w:tc>
        <w:tc>
          <w:tcPr>
            <w:tcW w:w="567" w:type="dxa"/>
            <w:vMerge w:val="restart"/>
          </w:tcPr>
          <w:p w:rsidR="00CF456B" w:rsidRDefault="00CF456B" w:rsidP="00A11E4E">
            <w:pPr>
              <w:ind w:left="600" w:hangingChars="250" w:hanging="600"/>
              <w:jc w:val="both"/>
              <w:rPr>
                <w:rFonts w:ascii="標楷體" w:eastAsia="標楷體" w:hAnsi="標楷體"/>
              </w:rPr>
            </w:pPr>
          </w:p>
        </w:tc>
        <w:tc>
          <w:tcPr>
            <w:tcW w:w="2129" w:type="dxa"/>
            <w:vMerge w:val="restart"/>
          </w:tcPr>
          <w:p w:rsidR="00CF456B" w:rsidRPr="00601E2A" w:rsidRDefault="00CF456B" w:rsidP="00A11E4E">
            <w:pPr>
              <w:ind w:left="600" w:hangingChars="250" w:hanging="600"/>
              <w:jc w:val="both"/>
              <w:rPr>
                <w:rFonts w:ascii="標楷體" w:eastAsia="標楷體" w:hAnsi="標楷體"/>
                <w:color w:val="FF0000"/>
              </w:rPr>
            </w:pPr>
          </w:p>
        </w:tc>
      </w:tr>
      <w:tr w:rsidR="00CF456B" w:rsidRPr="008C482E" w:rsidTr="00CF456B">
        <w:trPr>
          <w:trHeight w:val="1275"/>
        </w:trPr>
        <w:tc>
          <w:tcPr>
            <w:tcW w:w="426" w:type="dxa"/>
            <w:vMerge/>
          </w:tcPr>
          <w:p w:rsidR="00CF456B" w:rsidRDefault="00CF456B" w:rsidP="00A11E4E">
            <w:pPr>
              <w:snapToGrid w:val="0"/>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tcPr>
          <w:p w:rsidR="00CF456B" w:rsidRPr="00847845" w:rsidRDefault="00CF456B"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tcPr>
          <w:p w:rsidR="00CF456B" w:rsidRDefault="00CF456B" w:rsidP="00A11E4E">
            <w:pPr>
              <w:snapToGrid w:val="0"/>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vAlign w:val="center"/>
          </w:tcPr>
          <w:p w:rsidR="00CF456B" w:rsidRPr="00847845" w:rsidRDefault="00CF456B" w:rsidP="00F27AF6">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600" w:hangingChars="250" w:hanging="600"/>
              <w:jc w:val="both"/>
              <w:rPr>
                <w:rFonts w:ascii="標楷體" w:eastAsia="標楷體" w:hAnsi="標楷體"/>
                <w:color w:val="FF0000"/>
              </w:rPr>
            </w:pPr>
          </w:p>
        </w:tc>
      </w:tr>
      <w:tr w:rsidR="00CF456B" w:rsidRPr="008C482E" w:rsidTr="00CF456B">
        <w:trPr>
          <w:trHeight w:val="888"/>
        </w:trPr>
        <w:tc>
          <w:tcPr>
            <w:tcW w:w="426" w:type="dxa"/>
            <w:vMerge/>
            <w:vAlign w:val="center"/>
          </w:tcPr>
          <w:p w:rsidR="00CF456B" w:rsidRDefault="00CF456B" w:rsidP="00A11E4E">
            <w:pPr>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tcPr>
          <w:p w:rsidR="00CF456B" w:rsidRPr="00847845" w:rsidRDefault="00CF456B" w:rsidP="00A11E4E">
            <w:pPr>
              <w:snapToGrid w:val="0"/>
              <w:ind w:left="480" w:hangingChars="200" w:hanging="480"/>
              <w:jc w:val="both"/>
              <w:rPr>
                <w:rFonts w:ascii="標楷體" w:eastAsia="標楷體" w:hAnsi="標楷體"/>
              </w:rPr>
            </w:pPr>
            <w:r w:rsidRPr="00847845">
              <w:rPr>
                <w:rFonts w:ascii="標楷體" w:eastAsia="標楷體" w:hAnsi="標楷體" w:hint="eastAsia"/>
              </w:rPr>
              <w:t>6.3</w:t>
            </w:r>
            <w:r>
              <w:rPr>
                <w:rFonts w:ascii="標楷體" w:eastAsia="標楷體" w:hAnsi="標楷體" w:hint="eastAsia"/>
              </w:rPr>
              <w:t xml:space="preserve"> </w:t>
            </w:r>
            <w:r w:rsidRPr="00847845">
              <w:rPr>
                <w:rFonts w:ascii="標楷體" w:eastAsia="標楷體" w:hAnsi="標楷體" w:hint="eastAsia"/>
              </w:rPr>
              <w:t>特殊需求領域課程規畫，經學校特殊教育推行委員會、學校課程發展委員會審議通過。</w:t>
            </w:r>
          </w:p>
        </w:tc>
        <w:tc>
          <w:tcPr>
            <w:tcW w:w="567" w:type="dxa"/>
            <w:vMerge w:val="restart"/>
          </w:tcPr>
          <w:p w:rsidR="00CF456B" w:rsidRDefault="00CF456B" w:rsidP="00A11E4E">
            <w:pPr>
              <w:ind w:left="600" w:hangingChars="250" w:hanging="600"/>
              <w:jc w:val="both"/>
              <w:rPr>
                <w:rFonts w:ascii="標楷體" w:eastAsia="標楷體" w:hAnsi="標楷體"/>
              </w:rPr>
            </w:pPr>
          </w:p>
        </w:tc>
        <w:tc>
          <w:tcPr>
            <w:tcW w:w="567" w:type="dxa"/>
            <w:vMerge w:val="restart"/>
          </w:tcPr>
          <w:p w:rsidR="00CF456B" w:rsidRDefault="00CF456B" w:rsidP="00A11E4E">
            <w:pPr>
              <w:ind w:left="600" w:hangingChars="250" w:hanging="600"/>
              <w:jc w:val="both"/>
              <w:rPr>
                <w:rFonts w:ascii="標楷體" w:eastAsia="標楷體" w:hAnsi="標楷體"/>
              </w:rPr>
            </w:pPr>
          </w:p>
        </w:tc>
        <w:tc>
          <w:tcPr>
            <w:tcW w:w="2129" w:type="dxa"/>
            <w:vMerge w:val="restart"/>
          </w:tcPr>
          <w:p w:rsidR="00CF456B" w:rsidRPr="00601E2A" w:rsidRDefault="00CF456B" w:rsidP="00A11E4E">
            <w:pPr>
              <w:snapToGrid w:val="0"/>
              <w:ind w:left="768" w:hangingChars="320" w:hanging="768"/>
              <w:rPr>
                <w:rFonts w:ascii="標楷體" w:eastAsia="標楷體" w:hAnsi="標楷體"/>
                <w:color w:val="FF0000"/>
              </w:rPr>
            </w:pPr>
          </w:p>
        </w:tc>
      </w:tr>
      <w:tr w:rsidR="00CF456B" w:rsidRPr="008C482E" w:rsidTr="00CF456B">
        <w:trPr>
          <w:trHeight w:val="907"/>
        </w:trPr>
        <w:tc>
          <w:tcPr>
            <w:tcW w:w="426" w:type="dxa"/>
            <w:vMerge/>
            <w:vAlign w:val="center"/>
          </w:tcPr>
          <w:p w:rsidR="00CF456B" w:rsidRDefault="00CF456B" w:rsidP="00A11E4E">
            <w:pPr>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vAlign w:val="center"/>
          </w:tcPr>
          <w:p w:rsidR="00CF456B" w:rsidRPr="00601E2A" w:rsidRDefault="00CF456B" w:rsidP="00A42E0E">
            <w:pPr>
              <w:ind w:left="600" w:hangingChars="250" w:hanging="600"/>
              <w:jc w:val="both"/>
              <w:rPr>
                <w:rFonts w:ascii="標楷體" w:eastAsia="標楷體" w:hAnsi="標楷體"/>
                <w:color w:val="FF0000"/>
              </w:rPr>
            </w:pPr>
            <w:r w:rsidRPr="00601E2A">
              <w:rPr>
                <w:rFonts w:ascii="標楷體" w:eastAsia="標楷體" w:hAnsi="標楷體" w:hint="eastAsia"/>
                <w:color w:val="FF0000"/>
              </w:rPr>
              <w:t>C6-3特殊教育推行委員會審議通過會議紀錄及簽到表</w:t>
            </w:r>
          </w:p>
          <w:p w:rsidR="00CF456B" w:rsidRPr="00847845" w:rsidRDefault="00CF456B" w:rsidP="00A42E0E">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528" w:hangingChars="220" w:hanging="528"/>
              <w:rPr>
                <w:rFonts w:ascii="標楷體" w:eastAsia="標楷體" w:hAnsi="標楷體"/>
                <w:color w:val="FF0000"/>
              </w:rPr>
            </w:pPr>
          </w:p>
        </w:tc>
      </w:tr>
      <w:tr w:rsidR="00CF456B" w:rsidRPr="008C482E" w:rsidTr="00CF456B">
        <w:trPr>
          <w:trHeight w:val="615"/>
        </w:trPr>
        <w:tc>
          <w:tcPr>
            <w:tcW w:w="426" w:type="dxa"/>
            <w:vMerge/>
            <w:vAlign w:val="center"/>
          </w:tcPr>
          <w:p w:rsidR="00CF456B" w:rsidRDefault="00CF456B" w:rsidP="00A11E4E">
            <w:pPr>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tcPr>
          <w:p w:rsidR="00CF456B" w:rsidRPr="00847845" w:rsidRDefault="00CF456B" w:rsidP="00A11E4E">
            <w:pPr>
              <w:snapToGrid w:val="0"/>
              <w:ind w:left="480" w:hangingChars="200" w:hanging="480"/>
              <w:jc w:val="both"/>
              <w:rPr>
                <w:rFonts w:ascii="標楷體" w:eastAsia="標楷體" w:hAnsi="標楷體"/>
              </w:rPr>
            </w:pPr>
            <w:r w:rsidRPr="00847845">
              <w:rPr>
                <w:rFonts w:ascii="標楷體" w:eastAsia="標楷體" w:hAnsi="標楷體" w:hint="eastAsia"/>
              </w:rPr>
              <w:t>6.4各彈性學習課程安排具備專長之教師授課，並列為教師授課節數。</w:t>
            </w:r>
          </w:p>
        </w:tc>
        <w:tc>
          <w:tcPr>
            <w:tcW w:w="567" w:type="dxa"/>
            <w:vMerge w:val="restart"/>
          </w:tcPr>
          <w:p w:rsidR="00CF456B" w:rsidRDefault="00CF456B" w:rsidP="00A11E4E">
            <w:pPr>
              <w:ind w:left="600" w:hangingChars="250" w:hanging="600"/>
              <w:jc w:val="both"/>
              <w:rPr>
                <w:rFonts w:ascii="標楷體" w:eastAsia="標楷體" w:hAnsi="標楷體"/>
              </w:rPr>
            </w:pPr>
          </w:p>
        </w:tc>
        <w:tc>
          <w:tcPr>
            <w:tcW w:w="567" w:type="dxa"/>
            <w:vMerge w:val="restart"/>
          </w:tcPr>
          <w:p w:rsidR="00CF456B" w:rsidRDefault="00CF456B" w:rsidP="00A11E4E">
            <w:pPr>
              <w:ind w:left="600" w:hangingChars="250" w:hanging="600"/>
              <w:jc w:val="both"/>
              <w:rPr>
                <w:rFonts w:ascii="標楷體" w:eastAsia="標楷體" w:hAnsi="標楷體"/>
              </w:rPr>
            </w:pPr>
          </w:p>
        </w:tc>
        <w:tc>
          <w:tcPr>
            <w:tcW w:w="2129" w:type="dxa"/>
            <w:vMerge w:val="restart"/>
          </w:tcPr>
          <w:p w:rsidR="00CF456B" w:rsidRPr="00601E2A" w:rsidRDefault="00CF456B" w:rsidP="00A11E4E">
            <w:pPr>
              <w:ind w:left="528" w:hangingChars="220" w:hanging="528"/>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Default="00CF456B" w:rsidP="00A11E4E">
            <w:pPr>
              <w:jc w:val="center"/>
              <w:rPr>
                <w:rFonts w:ascii="標楷體" w:eastAsia="標楷體" w:hAnsi="標楷體"/>
              </w:rPr>
            </w:pPr>
          </w:p>
        </w:tc>
        <w:tc>
          <w:tcPr>
            <w:tcW w:w="1416" w:type="dxa"/>
            <w:vMerge/>
          </w:tcPr>
          <w:p w:rsidR="00CF456B" w:rsidRPr="00847845" w:rsidRDefault="00CF456B" w:rsidP="00A11E4E">
            <w:pPr>
              <w:snapToGrid w:val="0"/>
              <w:rPr>
                <w:rFonts w:ascii="標楷體" w:eastAsia="標楷體" w:hAnsi="標楷體"/>
              </w:rPr>
            </w:pPr>
          </w:p>
        </w:tc>
        <w:tc>
          <w:tcPr>
            <w:tcW w:w="4676" w:type="dxa"/>
            <w:vAlign w:val="center"/>
          </w:tcPr>
          <w:p w:rsidR="00CF456B" w:rsidRPr="00847845" w:rsidRDefault="00CF456B" w:rsidP="00F27AF6">
            <w:pPr>
              <w:snapToGrid w:val="0"/>
              <w:ind w:left="480" w:hangingChars="200" w:hanging="480"/>
              <w:jc w:val="both"/>
              <w:rPr>
                <w:rFonts w:ascii="標楷體" w:eastAsia="標楷體" w:hAnsi="標楷體"/>
              </w:rPr>
            </w:pPr>
            <w:r w:rsidRPr="00601E2A">
              <w:rPr>
                <w:rFonts w:ascii="標楷體" w:eastAsia="標楷體" w:hAnsi="標楷體" w:hint="eastAsia"/>
                <w:color w:val="FF0000"/>
              </w:rPr>
              <w:t>C5-4跨領域協同課程計畫</w:t>
            </w:r>
          </w:p>
        </w:tc>
        <w:tc>
          <w:tcPr>
            <w:tcW w:w="567" w:type="dxa"/>
            <w:vMerge/>
          </w:tcPr>
          <w:p w:rsidR="00CF456B" w:rsidRDefault="00CF456B" w:rsidP="00A11E4E">
            <w:pPr>
              <w:ind w:left="600" w:hangingChars="250" w:hanging="600"/>
              <w:jc w:val="both"/>
              <w:rPr>
                <w:rFonts w:ascii="標楷體" w:eastAsia="標楷體" w:hAnsi="標楷體"/>
              </w:rPr>
            </w:pPr>
          </w:p>
        </w:tc>
        <w:tc>
          <w:tcPr>
            <w:tcW w:w="567" w:type="dxa"/>
            <w:vMerge/>
          </w:tcPr>
          <w:p w:rsidR="00CF456B" w:rsidRDefault="00CF456B" w:rsidP="00A11E4E">
            <w:pPr>
              <w:ind w:left="600" w:hangingChars="250" w:hanging="600"/>
              <w:jc w:val="both"/>
              <w:rPr>
                <w:rFonts w:ascii="標楷體" w:eastAsia="標楷體" w:hAnsi="標楷體"/>
              </w:rPr>
            </w:pPr>
          </w:p>
        </w:tc>
        <w:tc>
          <w:tcPr>
            <w:tcW w:w="2129" w:type="dxa"/>
            <w:vMerge/>
          </w:tcPr>
          <w:p w:rsidR="00CF456B" w:rsidRPr="00601E2A" w:rsidRDefault="00CF456B" w:rsidP="00A11E4E">
            <w:pPr>
              <w:ind w:left="528" w:hangingChars="220" w:hanging="528"/>
              <w:jc w:val="both"/>
              <w:rPr>
                <w:rFonts w:ascii="標楷體" w:eastAsia="標楷體" w:hAnsi="標楷體"/>
                <w:color w:val="FF0000"/>
              </w:rPr>
            </w:pPr>
          </w:p>
        </w:tc>
      </w:tr>
      <w:tr w:rsidR="00CF456B" w:rsidRPr="008C482E" w:rsidTr="00CF456B">
        <w:trPr>
          <w:trHeight w:val="1078"/>
        </w:trPr>
        <w:tc>
          <w:tcPr>
            <w:tcW w:w="426" w:type="dxa"/>
            <w:vMerge w:val="restart"/>
            <w:vAlign w:val="center"/>
          </w:tcPr>
          <w:p w:rsidR="00CF456B" w:rsidRDefault="00CF456B" w:rsidP="00A11E4E">
            <w:pPr>
              <w:jc w:val="center"/>
              <w:rPr>
                <w:rFonts w:ascii="標楷體" w:eastAsia="標楷體" w:hAnsi="標楷體"/>
              </w:rPr>
            </w:pPr>
            <w:r>
              <w:rPr>
                <w:rFonts w:ascii="標楷體" w:eastAsia="標楷體" w:hAnsi="標楷體" w:hint="eastAsia"/>
              </w:rPr>
              <w:t>附件</w:t>
            </w:r>
          </w:p>
        </w:tc>
        <w:tc>
          <w:tcPr>
            <w:tcW w:w="1416" w:type="dxa"/>
            <w:vMerge w:val="restart"/>
          </w:tcPr>
          <w:p w:rsidR="00CF456B" w:rsidRPr="001B6A0E" w:rsidRDefault="00CF456B" w:rsidP="00A11E4E">
            <w:pPr>
              <w:snapToGrid w:val="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676" w:type="dxa"/>
          </w:tcPr>
          <w:p w:rsidR="00CF456B" w:rsidRPr="0086611C" w:rsidRDefault="00CF456B"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567" w:type="dxa"/>
            <w:vMerge w:val="restart"/>
          </w:tcPr>
          <w:p w:rsidR="00CF456B" w:rsidRDefault="00CF456B" w:rsidP="00A11E4E">
            <w:pPr>
              <w:ind w:left="840" w:hangingChars="350" w:hanging="840"/>
              <w:jc w:val="both"/>
              <w:rPr>
                <w:rFonts w:ascii="標楷體" w:eastAsia="標楷體" w:hAnsi="標楷體"/>
              </w:rPr>
            </w:pPr>
          </w:p>
        </w:tc>
        <w:tc>
          <w:tcPr>
            <w:tcW w:w="567" w:type="dxa"/>
            <w:vMerge w:val="restart"/>
          </w:tcPr>
          <w:p w:rsidR="00CF456B" w:rsidRDefault="00CF456B" w:rsidP="00A11E4E">
            <w:pPr>
              <w:ind w:left="840" w:hangingChars="350" w:hanging="840"/>
              <w:jc w:val="both"/>
              <w:rPr>
                <w:rFonts w:ascii="標楷體" w:eastAsia="標楷體" w:hAnsi="標楷體"/>
              </w:rPr>
            </w:pPr>
          </w:p>
        </w:tc>
        <w:tc>
          <w:tcPr>
            <w:tcW w:w="2129" w:type="dxa"/>
            <w:vMerge w:val="restart"/>
          </w:tcPr>
          <w:p w:rsidR="00CF456B" w:rsidRPr="00601E2A" w:rsidRDefault="00CF456B" w:rsidP="00A11E4E">
            <w:pPr>
              <w:snapToGrid w:val="0"/>
              <w:ind w:left="840" w:hangingChars="350" w:hanging="840"/>
              <w:jc w:val="both"/>
              <w:rPr>
                <w:rFonts w:ascii="標楷體" w:eastAsia="標楷體" w:hAnsi="標楷體"/>
                <w:color w:val="FF0000"/>
              </w:rPr>
            </w:pPr>
          </w:p>
        </w:tc>
      </w:tr>
      <w:tr w:rsidR="00CF456B" w:rsidRPr="008C482E" w:rsidTr="00CF456B">
        <w:trPr>
          <w:trHeight w:val="1546"/>
        </w:trPr>
        <w:tc>
          <w:tcPr>
            <w:tcW w:w="426" w:type="dxa"/>
            <w:vMerge/>
            <w:vAlign w:val="center"/>
          </w:tcPr>
          <w:p w:rsidR="00CF456B" w:rsidRDefault="00CF456B" w:rsidP="00A11E4E">
            <w:pPr>
              <w:jc w:val="center"/>
              <w:rPr>
                <w:rFonts w:ascii="標楷體" w:eastAsia="標楷體" w:hAnsi="標楷體"/>
              </w:rPr>
            </w:pPr>
          </w:p>
        </w:tc>
        <w:tc>
          <w:tcPr>
            <w:tcW w:w="1416" w:type="dxa"/>
            <w:vMerge/>
          </w:tcPr>
          <w:p w:rsidR="00CF456B" w:rsidRDefault="00CF456B" w:rsidP="00A11E4E">
            <w:pPr>
              <w:snapToGrid w:val="0"/>
              <w:rPr>
                <w:rFonts w:ascii="標楷體" w:eastAsia="標楷體" w:hAnsi="標楷體"/>
              </w:rPr>
            </w:pPr>
          </w:p>
        </w:tc>
        <w:tc>
          <w:tcPr>
            <w:tcW w:w="4676" w:type="dxa"/>
          </w:tcPr>
          <w:p w:rsidR="00CF456B" w:rsidRPr="00601E2A" w:rsidRDefault="00CF456B" w:rsidP="00C440B9">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w:t>
            </w:r>
            <w:r>
              <w:rPr>
                <w:rFonts w:ascii="標楷體" w:eastAsia="標楷體" w:hAnsi="標楷體" w:hint="eastAsia"/>
                <w:color w:val="FF0000"/>
              </w:rPr>
              <w:t xml:space="preserve"> </w:t>
            </w:r>
            <w:r w:rsidRPr="00601E2A">
              <w:rPr>
                <w:rFonts w:ascii="標楷體" w:eastAsia="標楷體" w:hAnsi="標楷體" w:hint="eastAsia"/>
                <w:color w:val="FF0000"/>
              </w:rPr>
              <w:t>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p>
          <w:p w:rsidR="00CF456B" w:rsidRPr="00601E2A" w:rsidRDefault="00CF456B" w:rsidP="00A42E0E">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CF456B" w:rsidRPr="00847845" w:rsidRDefault="00CF456B" w:rsidP="00A42E0E">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C7-1-3課程發展委員會課程計畫通過審查會議記錄及簽到表</w:t>
            </w:r>
          </w:p>
        </w:tc>
        <w:tc>
          <w:tcPr>
            <w:tcW w:w="567" w:type="dxa"/>
            <w:vMerge/>
          </w:tcPr>
          <w:p w:rsidR="00CF456B" w:rsidRDefault="00CF456B" w:rsidP="00A11E4E">
            <w:pPr>
              <w:ind w:left="840" w:hangingChars="350" w:hanging="840"/>
              <w:jc w:val="both"/>
              <w:rPr>
                <w:rFonts w:ascii="標楷體" w:eastAsia="標楷體" w:hAnsi="標楷體"/>
              </w:rPr>
            </w:pPr>
          </w:p>
        </w:tc>
        <w:tc>
          <w:tcPr>
            <w:tcW w:w="567" w:type="dxa"/>
            <w:vMerge/>
          </w:tcPr>
          <w:p w:rsidR="00CF456B" w:rsidRDefault="00CF456B" w:rsidP="00A11E4E">
            <w:pPr>
              <w:ind w:left="840" w:hangingChars="350" w:hanging="840"/>
              <w:jc w:val="both"/>
              <w:rPr>
                <w:rFonts w:ascii="標楷體" w:eastAsia="標楷體" w:hAnsi="標楷體"/>
              </w:rPr>
            </w:pPr>
          </w:p>
        </w:tc>
        <w:tc>
          <w:tcPr>
            <w:tcW w:w="2129" w:type="dxa"/>
            <w:vMerge/>
          </w:tcPr>
          <w:p w:rsidR="00CF456B" w:rsidRPr="00601E2A" w:rsidRDefault="00CF456B" w:rsidP="00A11E4E">
            <w:pPr>
              <w:snapToGrid w:val="0"/>
              <w:ind w:left="840" w:hangingChars="350" w:hanging="840"/>
              <w:jc w:val="both"/>
              <w:rPr>
                <w:rFonts w:ascii="標楷體" w:eastAsia="標楷體" w:hAnsi="標楷體"/>
                <w:color w:val="FF0000"/>
              </w:rPr>
            </w:pPr>
          </w:p>
        </w:tc>
      </w:tr>
      <w:tr w:rsidR="00CF456B" w:rsidRPr="008C482E" w:rsidTr="00CF456B">
        <w:trPr>
          <w:trHeight w:val="691"/>
        </w:trPr>
        <w:tc>
          <w:tcPr>
            <w:tcW w:w="426" w:type="dxa"/>
            <w:vMerge/>
            <w:vAlign w:val="center"/>
          </w:tcPr>
          <w:p w:rsidR="00CF456B" w:rsidRDefault="00CF456B" w:rsidP="00A11E4E">
            <w:pPr>
              <w:jc w:val="center"/>
              <w:rPr>
                <w:rFonts w:ascii="標楷體" w:eastAsia="標楷體" w:hAnsi="標楷體"/>
              </w:rPr>
            </w:pPr>
          </w:p>
        </w:tc>
        <w:tc>
          <w:tcPr>
            <w:tcW w:w="1416" w:type="dxa"/>
            <w:vMerge w:val="restart"/>
          </w:tcPr>
          <w:p w:rsidR="00CF456B" w:rsidRPr="00847845" w:rsidRDefault="00CF456B"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676" w:type="dxa"/>
          </w:tcPr>
          <w:p w:rsidR="00CF456B" w:rsidRPr="00BE75FB" w:rsidRDefault="00CF456B" w:rsidP="00F27AF6">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r w:rsidRPr="00BE75FB">
              <w:rPr>
                <w:rFonts w:ascii="標楷體" w:eastAsia="標楷體" w:hAnsi="標楷體" w:hint="eastAsia"/>
              </w:rPr>
              <w:t>各年級各領域/科目選用之教科書版本，經本部審定通過。</w:t>
            </w:r>
          </w:p>
        </w:tc>
        <w:tc>
          <w:tcPr>
            <w:tcW w:w="567" w:type="dxa"/>
            <w:vMerge w:val="restart"/>
          </w:tcPr>
          <w:p w:rsidR="00CF456B" w:rsidRDefault="00CF456B" w:rsidP="00A11E4E">
            <w:pPr>
              <w:snapToGrid w:val="0"/>
              <w:ind w:left="840" w:hangingChars="350" w:hanging="840"/>
              <w:jc w:val="both"/>
              <w:rPr>
                <w:rFonts w:ascii="標楷體" w:eastAsia="標楷體" w:hAnsi="標楷體"/>
              </w:rPr>
            </w:pPr>
          </w:p>
        </w:tc>
        <w:tc>
          <w:tcPr>
            <w:tcW w:w="567" w:type="dxa"/>
            <w:vMerge w:val="restart"/>
          </w:tcPr>
          <w:p w:rsidR="00CF456B" w:rsidRDefault="00CF456B" w:rsidP="00A11E4E">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A11E4E">
            <w:pPr>
              <w:snapToGrid w:val="0"/>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Default="00CF456B" w:rsidP="00F62BA1">
            <w:pPr>
              <w:jc w:val="center"/>
              <w:rPr>
                <w:rFonts w:ascii="標楷體" w:eastAsia="標楷體" w:hAnsi="標楷體"/>
              </w:rPr>
            </w:pPr>
          </w:p>
        </w:tc>
        <w:tc>
          <w:tcPr>
            <w:tcW w:w="1416" w:type="dxa"/>
            <w:vMerge/>
          </w:tcPr>
          <w:p w:rsidR="00CF456B" w:rsidRDefault="00CF456B" w:rsidP="00F62BA1">
            <w:pPr>
              <w:snapToGrid w:val="0"/>
              <w:jc w:val="both"/>
              <w:rPr>
                <w:rFonts w:ascii="標楷體" w:eastAsia="標楷體" w:hAnsi="標楷體"/>
              </w:rPr>
            </w:pPr>
          </w:p>
        </w:tc>
        <w:tc>
          <w:tcPr>
            <w:tcW w:w="4676" w:type="dxa"/>
            <w:vAlign w:val="center"/>
          </w:tcPr>
          <w:p w:rsidR="00CF456B" w:rsidRPr="00601E2A" w:rsidRDefault="00CF456B" w:rsidP="00F27AF6">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1各年級歷年教科書選用版本一覽表</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ind w:left="600" w:hangingChars="250" w:hanging="600"/>
              <w:jc w:val="both"/>
              <w:rPr>
                <w:rFonts w:ascii="標楷體" w:eastAsia="標楷體" w:hAnsi="標楷體"/>
                <w:color w:val="FF0000"/>
              </w:rPr>
            </w:pPr>
          </w:p>
        </w:tc>
      </w:tr>
      <w:tr w:rsidR="00CF456B" w:rsidRPr="008C482E" w:rsidTr="00CF456B">
        <w:trPr>
          <w:trHeight w:val="735"/>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Default="00CF456B" w:rsidP="00F62BA1">
            <w:pPr>
              <w:snapToGrid w:val="0"/>
              <w:jc w:val="both"/>
              <w:rPr>
                <w:rFonts w:ascii="標楷體" w:eastAsia="標楷體" w:hAnsi="標楷體"/>
              </w:rPr>
            </w:pPr>
          </w:p>
        </w:tc>
        <w:tc>
          <w:tcPr>
            <w:tcW w:w="4676" w:type="dxa"/>
          </w:tcPr>
          <w:p w:rsidR="00CF456B" w:rsidRPr="00BE75FB" w:rsidRDefault="00CF456B"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F62BA1">
            <w:pPr>
              <w:snapToGrid w:val="0"/>
              <w:ind w:left="840" w:hangingChars="350" w:hanging="84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Default="00CF456B" w:rsidP="00F62BA1">
            <w:pPr>
              <w:snapToGrid w:val="0"/>
              <w:jc w:val="both"/>
              <w:rPr>
                <w:rFonts w:ascii="標楷體" w:eastAsia="標楷體" w:hAnsi="標楷體"/>
              </w:rPr>
            </w:pPr>
          </w:p>
        </w:tc>
        <w:tc>
          <w:tcPr>
            <w:tcW w:w="4676" w:type="dxa"/>
            <w:vAlign w:val="center"/>
          </w:tcPr>
          <w:p w:rsidR="00CF456B" w:rsidRDefault="00CF456B" w:rsidP="00A42E0E">
            <w:pPr>
              <w:snapToGrid w:val="0"/>
              <w:ind w:left="840" w:hangingChars="350" w:hanging="840"/>
              <w:jc w:val="both"/>
              <w:rPr>
                <w:rFonts w:ascii="標楷體" w:eastAsia="標楷體" w:hAnsi="標楷體"/>
              </w:rPr>
            </w:pPr>
            <w:r w:rsidRPr="00601E2A">
              <w:rPr>
                <w:rFonts w:ascii="標楷體" w:eastAsia="標楷體" w:hAnsi="標楷體" w:hint="eastAsia"/>
                <w:color w:val="FF0000"/>
              </w:rPr>
              <w:t>C7-1-2課程發展委員會課程規劃及審查教材會議記錄及簽到表</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ind w:left="840" w:hangingChars="350" w:hanging="840"/>
              <w:jc w:val="both"/>
              <w:rPr>
                <w:rFonts w:ascii="標楷體" w:eastAsia="標楷體" w:hAnsi="標楷體"/>
                <w:color w:val="FF0000"/>
              </w:rPr>
            </w:pPr>
          </w:p>
        </w:tc>
      </w:tr>
      <w:tr w:rsidR="00CF456B" w:rsidRPr="008C482E" w:rsidTr="00CF456B">
        <w:trPr>
          <w:trHeight w:val="585"/>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Default="00CF456B" w:rsidP="00F62BA1">
            <w:pPr>
              <w:snapToGrid w:val="0"/>
              <w:jc w:val="both"/>
              <w:rPr>
                <w:rFonts w:ascii="標楷體" w:eastAsia="標楷體" w:hAnsi="標楷體"/>
              </w:rPr>
            </w:pPr>
          </w:p>
        </w:tc>
        <w:tc>
          <w:tcPr>
            <w:tcW w:w="4676" w:type="dxa"/>
          </w:tcPr>
          <w:p w:rsidR="00CF456B" w:rsidRDefault="00CF456B" w:rsidP="00F62BA1">
            <w:pPr>
              <w:snapToGrid w:val="0"/>
              <w:ind w:left="480" w:hangingChars="200" w:hanging="480"/>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r w:rsidRPr="00847845">
              <w:rPr>
                <w:rFonts w:ascii="標楷體" w:eastAsia="標楷體" w:hAnsi="標楷體" w:hint="eastAsia"/>
              </w:rPr>
              <w:t>各年級各學習領域/科目採用不同版本教科書之銜接計畫適切有效。</w:t>
            </w: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F62BA1">
            <w:pPr>
              <w:snapToGrid w:val="0"/>
              <w:ind w:left="600" w:hangingChars="250" w:hanging="600"/>
              <w:jc w:val="both"/>
              <w:rPr>
                <w:rFonts w:ascii="標楷體" w:eastAsia="標楷體" w:hAnsi="標楷體"/>
                <w:color w:val="FF0000"/>
              </w:rPr>
            </w:pPr>
          </w:p>
        </w:tc>
      </w:tr>
      <w:tr w:rsidR="00CF456B" w:rsidRPr="008C482E" w:rsidTr="00CF456B">
        <w:trPr>
          <w:trHeight w:val="454"/>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Default="00CF456B" w:rsidP="00F62BA1">
            <w:pPr>
              <w:snapToGrid w:val="0"/>
              <w:jc w:val="both"/>
              <w:rPr>
                <w:rFonts w:ascii="標楷體" w:eastAsia="標楷體" w:hAnsi="標楷體"/>
              </w:rPr>
            </w:pPr>
          </w:p>
        </w:tc>
        <w:tc>
          <w:tcPr>
            <w:tcW w:w="4676" w:type="dxa"/>
            <w:vAlign w:val="center"/>
          </w:tcPr>
          <w:p w:rsidR="00CF456B" w:rsidRDefault="00CF456B" w:rsidP="00443DC5">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ind w:left="600" w:hangingChars="250" w:hanging="600"/>
              <w:jc w:val="both"/>
              <w:rPr>
                <w:rFonts w:ascii="標楷體" w:eastAsia="標楷體" w:hAnsi="標楷體"/>
                <w:color w:val="FF0000"/>
              </w:rPr>
            </w:pPr>
          </w:p>
        </w:tc>
      </w:tr>
      <w:tr w:rsidR="00CF456B" w:rsidRPr="008C482E" w:rsidTr="00CF456B">
        <w:trPr>
          <w:trHeight w:hRule="exact" w:val="1252"/>
        </w:trPr>
        <w:tc>
          <w:tcPr>
            <w:tcW w:w="426" w:type="dxa"/>
            <w:vMerge/>
            <w:vAlign w:val="center"/>
          </w:tcPr>
          <w:p w:rsidR="00CF456B" w:rsidRDefault="00CF456B" w:rsidP="00F62BA1">
            <w:pPr>
              <w:jc w:val="center"/>
              <w:rPr>
                <w:rFonts w:ascii="標楷體" w:eastAsia="標楷體" w:hAnsi="標楷體"/>
              </w:rPr>
            </w:pPr>
          </w:p>
        </w:tc>
        <w:tc>
          <w:tcPr>
            <w:tcW w:w="1416" w:type="dxa"/>
            <w:vMerge w:val="restart"/>
          </w:tcPr>
          <w:p w:rsidR="00CF456B" w:rsidRPr="005D5E0D" w:rsidRDefault="00CF456B" w:rsidP="00F62BA1">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676" w:type="dxa"/>
          </w:tcPr>
          <w:p w:rsidR="00CF456B" w:rsidRDefault="00CF456B" w:rsidP="00F62BA1">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F62BA1">
            <w:pPr>
              <w:snapToGrid w:val="0"/>
              <w:ind w:left="600" w:hangingChars="250" w:hanging="600"/>
              <w:jc w:val="both"/>
              <w:rPr>
                <w:rFonts w:ascii="標楷體" w:eastAsia="標楷體" w:hAnsi="標楷體"/>
                <w:color w:val="FF0000"/>
              </w:rPr>
            </w:pPr>
          </w:p>
        </w:tc>
      </w:tr>
      <w:tr w:rsidR="00CF456B" w:rsidRPr="008C482E" w:rsidTr="00CF456B">
        <w:trPr>
          <w:trHeight w:hRule="exact" w:val="454"/>
        </w:trPr>
        <w:tc>
          <w:tcPr>
            <w:tcW w:w="426" w:type="dxa"/>
            <w:vMerge/>
            <w:vAlign w:val="center"/>
          </w:tcPr>
          <w:p w:rsidR="00CF456B" w:rsidRDefault="00CF456B" w:rsidP="00F62BA1">
            <w:pPr>
              <w:jc w:val="center"/>
              <w:rPr>
                <w:rFonts w:ascii="標楷體" w:eastAsia="標楷體" w:hAnsi="標楷體"/>
              </w:rPr>
            </w:pPr>
          </w:p>
        </w:tc>
        <w:tc>
          <w:tcPr>
            <w:tcW w:w="1416" w:type="dxa"/>
            <w:vMerge/>
          </w:tcPr>
          <w:p w:rsidR="00CF456B" w:rsidRPr="005D5E0D" w:rsidRDefault="00CF456B" w:rsidP="00F62BA1">
            <w:pPr>
              <w:jc w:val="both"/>
              <w:rPr>
                <w:rFonts w:ascii="標楷體" w:eastAsia="標楷體" w:hAnsi="標楷體"/>
              </w:rPr>
            </w:pPr>
          </w:p>
        </w:tc>
        <w:tc>
          <w:tcPr>
            <w:tcW w:w="4676" w:type="dxa"/>
            <w:vAlign w:val="center"/>
          </w:tcPr>
          <w:p w:rsidR="00CF456B" w:rsidRDefault="00CF456B" w:rsidP="00997286">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C9-1全校一週作息時間表</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ind w:left="600" w:hangingChars="250" w:hanging="600"/>
              <w:jc w:val="both"/>
              <w:rPr>
                <w:rFonts w:ascii="標楷體" w:eastAsia="標楷體" w:hAnsi="標楷體"/>
                <w:color w:val="FF0000"/>
              </w:rPr>
            </w:pPr>
          </w:p>
        </w:tc>
      </w:tr>
      <w:tr w:rsidR="00CF456B" w:rsidRPr="008C482E" w:rsidTr="00CF456B">
        <w:trPr>
          <w:trHeight w:hRule="exact" w:val="990"/>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Pr="005D5E0D" w:rsidRDefault="00CF456B" w:rsidP="00F62BA1">
            <w:pPr>
              <w:jc w:val="both"/>
              <w:rPr>
                <w:rFonts w:ascii="標楷體" w:eastAsia="標楷體" w:hAnsi="標楷體"/>
              </w:rPr>
            </w:pPr>
          </w:p>
        </w:tc>
        <w:tc>
          <w:tcPr>
            <w:tcW w:w="4676" w:type="dxa"/>
          </w:tcPr>
          <w:p w:rsidR="00CF456B" w:rsidRPr="00847845" w:rsidRDefault="00CF456B" w:rsidP="00F62BA1">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F62BA1">
            <w:pPr>
              <w:snapToGrid w:val="0"/>
              <w:jc w:val="both"/>
              <w:rPr>
                <w:rFonts w:ascii="標楷體" w:eastAsia="標楷體" w:hAnsi="標楷體"/>
                <w:color w:val="FF0000"/>
              </w:rPr>
            </w:pPr>
          </w:p>
        </w:tc>
      </w:tr>
      <w:tr w:rsidR="00CF456B" w:rsidRPr="008C482E" w:rsidTr="00CF456B">
        <w:trPr>
          <w:trHeight w:hRule="exact" w:val="454"/>
        </w:trPr>
        <w:tc>
          <w:tcPr>
            <w:tcW w:w="426" w:type="dxa"/>
            <w:vMerge/>
            <w:vAlign w:val="center"/>
          </w:tcPr>
          <w:p w:rsidR="00CF456B" w:rsidRDefault="00CF456B" w:rsidP="00F62BA1">
            <w:pPr>
              <w:jc w:val="center"/>
              <w:rPr>
                <w:rFonts w:ascii="標楷體" w:eastAsia="標楷體" w:hAnsi="標楷體"/>
              </w:rPr>
            </w:pPr>
          </w:p>
        </w:tc>
        <w:tc>
          <w:tcPr>
            <w:tcW w:w="1416" w:type="dxa"/>
            <w:vMerge/>
            <w:vAlign w:val="center"/>
          </w:tcPr>
          <w:p w:rsidR="00CF456B" w:rsidRPr="005D5E0D" w:rsidRDefault="00CF456B" w:rsidP="00F62BA1">
            <w:pPr>
              <w:jc w:val="both"/>
              <w:rPr>
                <w:rFonts w:ascii="標楷體" w:eastAsia="標楷體" w:hAnsi="標楷體"/>
              </w:rPr>
            </w:pPr>
          </w:p>
        </w:tc>
        <w:tc>
          <w:tcPr>
            <w:tcW w:w="4676" w:type="dxa"/>
            <w:vAlign w:val="center"/>
          </w:tcPr>
          <w:p w:rsidR="00CF456B" w:rsidRDefault="00CF456B" w:rsidP="00A42E0E">
            <w:pPr>
              <w:snapToGrid w:val="0"/>
              <w:ind w:left="480" w:hangingChars="200" w:hanging="480"/>
              <w:jc w:val="both"/>
              <w:rPr>
                <w:rFonts w:ascii="標楷體" w:eastAsia="標楷體" w:hAnsi="標楷體"/>
              </w:rPr>
            </w:pPr>
            <w:r w:rsidRPr="00601E2A">
              <w:rPr>
                <w:rFonts w:ascii="標楷體" w:eastAsia="標楷體" w:hAnsi="標楷體" w:hint="eastAsia"/>
                <w:color w:val="FF0000"/>
              </w:rPr>
              <w:t>C9-2 學校行事曆</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jc w:val="both"/>
              <w:rPr>
                <w:rFonts w:ascii="標楷體" w:eastAsia="標楷體" w:hAnsi="標楷體"/>
                <w:color w:val="FF0000"/>
              </w:rPr>
            </w:pPr>
          </w:p>
        </w:tc>
      </w:tr>
      <w:tr w:rsidR="00CF456B" w:rsidRPr="008C482E" w:rsidTr="00CF456B">
        <w:trPr>
          <w:trHeight w:hRule="exact" w:val="975"/>
        </w:trPr>
        <w:tc>
          <w:tcPr>
            <w:tcW w:w="426" w:type="dxa"/>
            <w:vMerge/>
            <w:vAlign w:val="center"/>
          </w:tcPr>
          <w:p w:rsidR="00CF456B" w:rsidRDefault="00CF456B" w:rsidP="00F62BA1">
            <w:pPr>
              <w:jc w:val="center"/>
              <w:rPr>
                <w:rFonts w:ascii="標楷體" w:eastAsia="標楷體" w:hAnsi="標楷體"/>
              </w:rPr>
            </w:pPr>
          </w:p>
        </w:tc>
        <w:tc>
          <w:tcPr>
            <w:tcW w:w="1416" w:type="dxa"/>
            <w:vMerge w:val="restart"/>
          </w:tcPr>
          <w:p w:rsidR="00CF456B" w:rsidRPr="005D5E0D" w:rsidRDefault="00CF456B" w:rsidP="00F62BA1">
            <w:pPr>
              <w:snapToGrid w:val="0"/>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676" w:type="dxa"/>
          </w:tcPr>
          <w:p w:rsidR="00CF456B" w:rsidRPr="005D5E0D" w:rsidRDefault="00CF456B" w:rsidP="00F62BA1">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567" w:type="dxa"/>
            <w:vMerge w:val="restart"/>
          </w:tcPr>
          <w:p w:rsidR="00CF456B" w:rsidRDefault="00CF456B" w:rsidP="00F62BA1">
            <w:pPr>
              <w:snapToGrid w:val="0"/>
              <w:ind w:left="840" w:hangingChars="350" w:hanging="840"/>
              <w:jc w:val="both"/>
              <w:rPr>
                <w:rFonts w:ascii="標楷體" w:eastAsia="標楷體" w:hAnsi="標楷體"/>
              </w:rPr>
            </w:pPr>
          </w:p>
        </w:tc>
        <w:tc>
          <w:tcPr>
            <w:tcW w:w="2129" w:type="dxa"/>
            <w:vMerge w:val="restart"/>
          </w:tcPr>
          <w:p w:rsidR="00CF456B" w:rsidRPr="00601E2A" w:rsidRDefault="00CF456B" w:rsidP="00F62BA1">
            <w:pPr>
              <w:snapToGrid w:val="0"/>
              <w:ind w:left="720" w:hangingChars="300" w:hanging="720"/>
              <w:jc w:val="both"/>
              <w:rPr>
                <w:rFonts w:ascii="標楷體" w:eastAsia="標楷體" w:hAnsi="標楷體"/>
                <w:color w:val="FF0000"/>
              </w:rPr>
            </w:pPr>
          </w:p>
        </w:tc>
      </w:tr>
      <w:tr w:rsidR="00CF456B" w:rsidRPr="008C482E" w:rsidTr="00CF456B">
        <w:trPr>
          <w:trHeight w:hRule="exact" w:val="454"/>
        </w:trPr>
        <w:tc>
          <w:tcPr>
            <w:tcW w:w="426" w:type="dxa"/>
            <w:vMerge/>
            <w:vAlign w:val="center"/>
          </w:tcPr>
          <w:p w:rsidR="00CF456B" w:rsidRDefault="00CF456B" w:rsidP="00F62BA1">
            <w:pPr>
              <w:jc w:val="center"/>
              <w:rPr>
                <w:rFonts w:ascii="標楷體" w:eastAsia="標楷體" w:hAnsi="標楷體"/>
              </w:rPr>
            </w:pPr>
          </w:p>
        </w:tc>
        <w:tc>
          <w:tcPr>
            <w:tcW w:w="1416" w:type="dxa"/>
            <w:vMerge/>
          </w:tcPr>
          <w:p w:rsidR="00CF456B" w:rsidRPr="005D5E0D" w:rsidRDefault="00CF456B" w:rsidP="00F62BA1">
            <w:pPr>
              <w:snapToGrid w:val="0"/>
              <w:jc w:val="both"/>
              <w:rPr>
                <w:rFonts w:ascii="標楷體" w:eastAsia="標楷體" w:hAnsi="標楷體"/>
              </w:rPr>
            </w:pPr>
          </w:p>
        </w:tc>
        <w:tc>
          <w:tcPr>
            <w:tcW w:w="4676" w:type="dxa"/>
          </w:tcPr>
          <w:p w:rsidR="00CF456B" w:rsidRDefault="00CF456B" w:rsidP="00F62BA1">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567" w:type="dxa"/>
            <w:vMerge/>
          </w:tcPr>
          <w:p w:rsidR="00CF456B" w:rsidRDefault="00CF456B" w:rsidP="00F62BA1">
            <w:pPr>
              <w:snapToGrid w:val="0"/>
              <w:ind w:left="840" w:hangingChars="350" w:hanging="840"/>
              <w:jc w:val="both"/>
              <w:rPr>
                <w:rFonts w:ascii="標楷體" w:eastAsia="標楷體" w:hAnsi="標楷體"/>
              </w:rPr>
            </w:pPr>
          </w:p>
        </w:tc>
        <w:tc>
          <w:tcPr>
            <w:tcW w:w="2129" w:type="dxa"/>
            <w:vMerge/>
          </w:tcPr>
          <w:p w:rsidR="00CF456B" w:rsidRPr="00601E2A" w:rsidRDefault="00CF456B" w:rsidP="00F62BA1">
            <w:pPr>
              <w:snapToGrid w:val="0"/>
              <w:ind w:left="720" w:hangingChars="300" w:hanging="720"/>
              <w:jc w:val="both"/>
              <w:rPr>
                <w:rFonts w:ascii="標楷體" w:eastAsia="標楷體" w:hAnsi="標楷體"/>
                <w:color w:val="FF0000"/>
              </w:rPr>
            </w:pPr>
          </w:p>
        </w:tc>
      </w:tr>
      <w:tr w:rsidR="00CF456B" w:rsidRPr="00CF456B" w:rsidTr="00CF456B">
        <w:trPr>
          <w:trHeight w:val="622"/>
        </w:trPr>
        <w:tc>
          <w:tcPr>
            <w:tcW w:w="1842" w:type="dxa"/>
            <w:gridSpan w:val="2"/>
            <w:vAlign w:val="center"/>
          </w:tcPr>
          <w:p w:rsidR="00CF456B" w:rsidRPr="00CF456B" w:rsidRDefault="00CF456B" w:rsidP="00CF456B">
            <w:pPr>
              <w:jc w:val="both"/>
              <w:rPr>
                <w:rFonts w:ascii="BiauKai" w:eastAsia="BiauKai" w:hAnsi="BiauKai"/>
                <w:szCs w:val="24"/>
              </w:rPr>
            </w:pPr>
            <w:r w:rsidRPr="00CF456B">
              <w:rPr>
                <w:rFonts w:ascii="BiauKai" w:eastAsia="BiauKai" w:hAnsi="BiauKai" w:hint="eastAsia"/>
                <w:szCs w:val="24"/>
              </w:rPr>
              <w:t>檢核結果</w:t>
            </w:r>
          </w:p>
        </w:tc>
        <w:tc>
          <w:tcPr>
            <w:tcW w:w="7939" w:type="dxa"/>
            <w:gridSpan w:val="4"/>
            <w:shd w:val="clear" w:color="auto" w:fill="auto"/>
            <w:vAlign w:val="center"/>
          </w:tcPr>
          <w:p w:rsidR="00CF456B" w:rsidRPr="00CF456B" w:rsidRDefault="00CF456B" w:rsidP="00CF456B">
            <w:pPr>
              <w:widowControl/>
              <w:jc w:val="both"/>
              <w:rPr>
                <w:rFonts w:ascii="BiauKai" w:eastAsia="BiauKai" w:hAnsi="BiauKai"/>
              </w:rPr>
            </w:pPr>
            <w:r w:rsidRPr="00CF456B">
              <w:rPr>
                <w:rFonts w:ascii="BiauKai" w:eastAsia="BiauKai" w:hAnsi="BiauKai" w:cs="Gill Sans" w:hint="cs"/>
              </w:rPr>
              <w:t></w:t>
            </w:r>
            <w:r w:rsidRPr="00CF456B">
              <w:rPr>
                <w:rFonts w:ascii="BiauKai" w:eastAsia="BiauKai" w:hAnsi="BiauKai" w:hint="eastAsia"/>
              </w:rPr>
              <w:t xml:space="preserve">通過 </w:t>
            </w:r>
            <w:r w:rsidRPr="00CF456B">
              <w:rPr>
                <w:rFonts w:ascii="BiauKai" w:eastAsia="BiauKai" w:hAnsi="BiauKai"/>
              </w:rPr>
              <w:t xml:space="preserve">  </w:t>
            </w:r>
            <w:r w:rsidRPr="00CF456B">
              <w:rPr>
                <w:rFonts w:ascii="BiauKai" w:eastAsia="BiauKai" w:hAnsi="BiauKai" w:cs="Gill Sans" w:hint="cs"/>
              </w:rPr>
              <w:t></w:t>
            </w:r>
            <w:r w:rsidRPr="00CF456B">
              <w:rPr>
                <w:rFonts w:ascii="BiauKai" w:eastAsia="BiauKai" w:hAnsi="BiauKai" w:hint="eastAsia"/>
              </w:rPr>
              <w:t xml:space="preserve">修正後通過 </w:t>
            </w:r>
            <w:r w:rsidRPr="00CF456B">
              <w:rPr>
                <w:rFonts w:ascii="BiauKai" w:eastAsia="BiauKai" w:hAnsi="BiauKai"/>
              </w:rPr>
              <w:t xml:space="preserve">  </w:t>
            </w:r>
            <w:r w:rsidRPr="00CF456B">
              <w:rPr>
                <w:rFonts w:ascii="BiauKai" w:eastAsia="BiauKai" w:hAnsi="BiauKai" w:cs="Gill Sans" w:hint="cs"/>
              </w:rPr>
              <w:t></w:t>
            </w:r>
            <w:r w:rsidRPr="00CF456B">
              <w:rPr>
                <w:rFonts w:ascii="BiauKai" w:eastAsia="BiauKai" w:hAnsi="BiauKai" w:hint="eastAsia"/>
              </w:rPr>
              <w:t>不通過</w:t>
            </w:r>
          </w:p>
        </w:tc>
      </w:tr>
    </w:tbl>
    <w:p w:rsidR="00016140" w:rsidRPr="00016140" w:rsidRDefault="00016140">
      <w:pPr>
        <w:rPr>
          <w:rFonts w:ascii="標楷體" w:eastAsia="標楷體" w:hAnsi="標楷體"/>
          <w:sz w:val="28"/>
          <w:szCs w:val="28"/>
        </w:rPr>
      </w:pPr>
    </w:p>
    <w:p w:rsidR="002D6B85" w:rsidRPr="00016140" w:rsidRDefault="00016140">
      <w:pPr>
        <w:rPr>
          <w:rFonts w:ascii="標楷體" w:eastAsia="標楷體" w:hAnsi="標楷體"/>
          <w:sz w:val="28"/>
          <w:szCs w:val="28"/>
        </w:rPr>
      </w:pPr>
      <w:r w:rsidRPr="00016140">
        <w:rPr>
          <w:rFonts w:ascii="標楷體" w:eastAsia="標楷體" w:hAnsi="標楷體" w:hint="eastAsia"/>
          <w:sz w:val="28"/>
          <w:szCs w:val="28"/>
        </w:rPr>
        <w:t>專家</w:t>
      </w:r>
      <w:r w:rsidR="006522D6">
        <w:rPr>
          <w:rFonts w:ascii="標楷體" w:eastAsia="標楷體" w:hAnsi="標楷體" w:hint="eastAsia"/>
          <w:sz w:val="28"/>
          <w:szCs w:val="28"/>
        </w:rPr>
        <w:t>檢核</w:t>
      </w:r>
      <w:r w:rsidRPr="00016140">
        <w:rPr>
          <w:rFonts w:ascii="標楷體" w:eastAsia="標楷體" w:hAnsi="標楷體" w:hint="eastAsia"/>
          <w:sz w:val="28"/>
          <w:szCs w:val="28"/>
        </w:rPr>
        <w:t>人員</w:t>
      </w:r>
      <w:r>
        <w:rPr>
          <w:rFonts w:ascii="標楷體" w:eastAsia="標楷體" w:hAnsi="標楷體" w:hint="eastAsia"/>
          <w:sz w:val="28"/>
          <w:szCs w:val="28"/>
        </w:rPr>
        <w:t>簽章</w:t>
      </w:r>
      <w:r w:rsidRPr="00016140">
        <w:rPr>
          <w:rFonts w:ascii="標楷體" w:eastAsia="標楷體" w:hAnsi="標楷體" w:hint="eastAsia"/>
          <w:sz w:val="28"/>
          <w:szCs w:val="28"/>
        </w:rPr>
        <w:t>：</w:t>
      </w:r>
    </w:p>
    <w:sectPr w:rsidR="002D6B85" w:rsidRPr="00016140" w:rsidSect="00997286">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7B2" w:rsidRDefault="008127B2" w:rsidP="00343B59">
      <w:r>
        <w:separator/>
      </w:r>
    </w:p>
  </w:endnote>
  <w:endnote w:type="continuationSeparator" w:id="0">
    <w:p w:rsidR="008127B2" w:rsidRDefault="008127B2"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BiauKai">
    <w:panose1 w:val="02010601000101010101"/>
    <w:charset w:val="88"/>
    <w:family w:val="auto"/>
    <w:pitch w:val="variable"/>
    <w:sig w:usb0="00000001" w:usb1="08080000" w:usb2="00000010" w:usb3="00000000" w:csb0="00100001"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7B2" w:rsidRDefault="008127B2" w:rsidP="00343B59">
      <w:r>
        <w:separator/>
      </w:r>
    </w:p>
  </w:footnote>
  <w:footnote w:type="continuationSeparator" w:id="0">
    <w:p w:rsidR="008127B2" w:rsidRDefault="008127B2" w:rsidP="00343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1C7" w:rsidRPr="005B2BB9" w:rsidRDefault="00C56C55" w:rsidP="005B2BB9">
    <w:pPr>
      <w:pStyle w:val="a4"/>
      <w:rPr>
        <w:rFonts w:asciiTheme="minorEastAsia" w:hAnsiTheme="minorEastAsia"/>
      </w:rPr>
    </w:pPr>
    <w:r>
      <w:rPr>
        <w:rFonts w:asciiTheme="minorEastAsia" w:hAnsiTheme="minorEastAsia"/>
      </w:rPr>
      <w:t>A04</w:t>
    </w:r>
    <w:r w:rsidR="005B2BB9" w:rsidRPr="005B2BB9">
      <w:rPr>
        <w:rFonts w:asciiTheme="minorEastAsia" w:hAnsiTheme="minorEastAsia" w:hint="eastAsia"/>
      </w:rPr>
      <w:t>學校課程計</w:t>
    </w:r>
    <w:r w:rsidR="007E3F10">
      <w:rPr>
        <w:rFonts w:asciiTheme="minorEastAsia" w:hAnsiTheme="minorEastAsia" w:hint="eastAsia"/>
      </w:rPr>
      <w:t>畫專家</w:t>
    </w:r>
    <w:r w:rsidR="005B2BB9" w:rsidRPr="005B2BB9">
      <w:rPr>
        <w:rFonts w:asciiTheme="minorEastAsia" w:hAnsiTheme="minorEastAsia" w:hint="eastAsia"/>
      </w:rPr>
      <w:t>檢核表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1"/>
  <w:bordersDoNotSurroundHeader/>
  <w:bordersDoNotSurroundFooter/>
  <w:activeWritingStyle w:appName="MSWord" w:lang="en-US" w:vendorID="64" w:dllVersion="6" w:nlCheck="1" w:checkStyle="0"/>
  <w:activeWritingStyle w:appName="MSWord" w:lang="zh-TW" w:vendorID="64" w:dllVersion="5" w:nlCheck="1" w:checkStyle="1"/>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E"/>
    <w:rsid w:val="00016140"/>
    <w:rsid w:val="00034D57"/>
    <w:rsid w:val="00044CE3"/>
    <w:rsid w:val="00045E34"/>
    <w:rsid w:val="000876C7"/>
    <w:rsid w:val="00087FD3"/>
    <w:rsid w:val="0009090E"/>
    <w:rsid w:val="000C1ED3"/>
    <w:rsid w:val="000D291B"/>
    <w:rsid w:val="00120C71"/>
    <w:rsid w:val="00163DFD"/>
    <w:rsid w:val="00167324"/>
    <w:rsid w:val="0016748B"/>
    <w:rsid w:val="00171F5E"/>
    <w:rsid w:val="001A3249"/>
    <w:rsid w:val="001B6A0E"/>
    <w:rsid w:val="001B6AE6"/>
    <w:rsid w:val="001D4A73"/>
    <w:rsid w:val="001E60D6"/>
    <w:rsid w:val="00251B8A"/>
    <w:rsid w:val="00280FEE"/>
    <w:rsid w:val="002A40AD"/>
    <w:rsid w:val="002D6B85"/>
    <w:rsid w:val="002F7B99"/>
    <w:rsid w:val="003408C4"/>
    <w:rsid w:val="00343B59"/>
    <w:rsid w:val="0039354A"/>
    <w:rsid w:val="003D5FA8"/>
    <w:rsid w:val="00443DC5"/>
    <w:rsid w:val="00465F09"/>
    <w:rsid w:val="004945FD"/>
    <w:rsid w:val="004A10BB"/>
    <w:rsid w:val="004B61C7"/>
    <w:rsid w:val="00535C05"/>
    <w:rsid w:val="005443CA"/>
    <w:rsid w:val="005475CC"/>
    <w:rsid w:val="005630AA"/>
    <w:rsid w:val="00566B52"/>
    <w:rsid w:val="00577A3B"/>
    <w:rsid w:val="005835CC"/>
    <w:rsid w:val="005A7390"/>
    <w:rsid w:val="005B2BB9"/>
    <w:rsid w:val="005B3C7B"/>
    <w:rsid w:val="005B51F8"/>
    <w:rsid w:val="005D5E0D"/>
    <w:rsid w:val="005E22C6"/>
    <w:rsid w:val="00601E2A"/>
    <w:rsid w:val="0063095F"/>
    <w:rsid w:val="006522D6"/>
    <w:rsid w:val="00655672"/>
    <w:rsid w:val="00686356"/>
    <w:rsid w:val="0069748D"/>
    <w:rsid w:val="0069776E"/>
    <w:rsid w:val="006A210D"/>
    <w:rsid w:val="006F5227"/>
    <w:rsid w:val="00711356"/>
    <w:rsid w:val="00711390"/>
    <w:rsid w:val="00726E77"/>
    <w:rsid w:val="00763C5B"/>
    <w:rsid w:val="0079098D"/>
    <w:rsid w:val="007A320A"/>
    <w:rsid w:val="007E3F10"/>
    <w:rsid w:val="007F1485"/>
    <w:rsid w:val="007F4DDC"/>
    <w:rsid w:val="008027CD"/>
    <w:rsid w:val="008127B2"/>
    <w:rsid w:val="00841987"/>
    <w:rsid w:val="00847845"/>
    <w:rsid w:val="00847FAE"/>
    <w:rsid w:val="00850174"/>
    <w:rsid w:val="00862C96"/>
    <w:rsid w:val="0086611C"/>
    <w:rsid w:val="008670B1"/>
    <w:rsid w:val="008874FF"/>
    <w:rsid w:val="008B0ABF"/>
    <w:rsid w:val="008B588E"/>
    <w:rsid w:val="008C482E"/>
    <w:rsid w:val="008F0CBE"/>
    <w:rsid w:val="0093625C"/>
    <w:rsid w:val="00953E81"/>
    <w:rsid w:val="00956FC5"/>
    <w:rsid w:val="00997286"/>
    <w:rsid w:val="009B2678"/>
    <w:rsid w:val="009D3AA7"/>
    <w:rsid w:val="009F36BE"/>
    <w:rsid w:val="00A11E4E"/>
    <w:rsid w:val="00A42E0E"/>
    <w:rsid w:val="00A6477C"/>
    <w:rsid w:val="00A8164D"/>
    <w:rsid w:val="00AE0CC9"/>
    <w:rsid w:val="00AF033D"/>
    <w:rsid w:val="00AF7841"/>
    <w:rsid w:val="00B12C51"/>
    <w:rsid w:val="00B4484F"/>
    <w:rsid w:val="00B44FC5"/>
    <w:rsid w:val="00B540D4"/>
    <w:rsid w:val="00BA1449"/>
    <w:rsid w:val="00BB496C"/>
    <w:rsid w:val="00BD04EE"/>
    <w:rsid w:val="00BE1094"/>
    <w:rsid w:val="00BE75FB"/>
    <w:rsid w:val="00C116A0"/>
    <w:rsid w:val="00C13152"/>
    <w:rsid w:val="00C26257"/>
    <w:rsid w:val="00C440B9"/>
    <w:rsid w:val="00C45AEF"/>
    <w:rsid w:val="00C52513"/>
    <w:rsid w:val="00C56C55"/>
    <w:rsid w:val="00C73CFD"/>
    <w:rsid w:val="00C80BC7"/>
    <w:rsid w:val="00C93C89"/>
    <w:rsid w:val="00CB0B2E"/>
    <w:rsid w:val="00CC5534"/>
    <w:rsid w:val="00CF456B"/>
    <w:rsid w:val="00D12D80"/>
    <w:rsid w:val="00D1709F"/>
    <w:rsid w:val="00D17AF1"/>
    <w:rsid w:val="00D24CC2"/>
    <w:rsid w:val="00D4537E"/>
    <w:rsid w:val="00D72A52"/>
    <w:rsid w:val="00D762EB"/>
    <w:rsid w:val="00D80F6D"/>
    <w:rsid w:val="00D847E6"/>
    <w:rsid w:val="00DB669F"/>
    <w:rsid w:val="00DD63A5"/>
    <w:rsid w:val="00E20B96"/>
    <w:rsid w:val="00E50E36"/>
    <w:rsid w:val="00E565B9"/>
    <w:rsid w:val="00E94042"/>
    <w:rsid w:val="00E9408F"/>
    <w:rsid w:val="00EA005B"/>
    <w:rsid w:val="00EA6E8A"/>
    <w:rsid w:val="00EB33E4"/>
    <w:rsid w:val="00EC2FCB"/>
    <w:rsid w:val="00EC48A1"/>
    <w:rsid w:val="00F0753B"/>
    <w:rsid w:val="00F21552"/>
    <w:rsid w:val="00F27AF6"/>
    <w:rsid w:val="00F41EBA"/>
    <w:rsid w:val="00F62BA1"/>
    <w:rsid w:val="00F72084"/>
    <w:rsid w:val="00F7561C"/>
    <w:rsid w:val="00F866D3"/>
    <w:rsid w:val="00F97D63"/>
    <w:rsid w:val="00FB2F6F"/>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E53CC"/>
  <w15:chartTrackingRefBased/>
  <w15:docId w15:val="{762450C2-16D1-4351-A046-A5F6B11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64034-2E95-324F-9AE8-1602F207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tncjw001</cp:lastModifiedBy>
  <cp:revision>7</cp:revision>
  <cp:lastPrinted>2018-12-07T07:53:00Z</cp:lastPrinted>
  <dcterms:created xsi:type="dcterms:W3CDTF">2019-07-03T08:43:00Z</dcterms:created>
  <dcterms:modified xsi:type="dcterms:W3CDTF">2019-07-03T12:08:00Z</dcterms:modified>
</cp:coreProperties>
</file>