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C120" w14:textId="77777777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</w:t>
      </w:r>
      <w:r w:rsidR="00C70371">
        <w:rPr>
          <w:rFonts w:ascii="標楷體" w:eastAsia="標楷體" w:hAnsi="標楷體" w:hint="eastAsia"/>
          <w:bCs/>
          <w:sz w:val="28"/>
        </w:rPr>
        <w:t>中(</w:t>
      </w:r>
      <w:r w:rsidR="00B2410C" w:rsidRPr="00FA1795">
        <w:rPr>
          <w:rFonts w:ascii="標楷體" w:eastAsia="標楷體" w:hAnsi="標楷體"/>
          <w:bCs/>
          <w:sz w:val="28"/>
        </w:rPr>
        <w:t>小</w:t>
      </w:r>
      <w:r w:rsidR="00C70371">
        <w:rPr>
          <w:rFonts w:ascii="標楷體" w:eastAsia="標楷體" w:hAnsi="標楷體" w:hint="eastAsia"/>
          <w:bCs/>
          <w:sz w:val="28"/>
        </w:rPr>
        <w:t>)</w:t>
      </w:r>
      <w:r w:rsidR="00B2410C"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14:paraId="35D1C121" w14:textId="77777777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10</w:t>
      </w:r>
      <w:r w:rsidR="003078D7">
        <w:rPr>
          <w:rFonts w:ascii="標楷體" w:eastAsia="標楷體" w:hAnsi="標楷體" w:hint="eastAsia"/>
          <w:bCs/>
          <w:sz w:val="18"/>
        </w:rPr>
        <w:t>8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>
        <w:rPr>
          <w:rFonts w:ascii="標楷體" w:eastAsia="標楷體" w:hAnsi="標楷體"/>
          <w:bCs/>
          <w:sz w:val="18"/>
        </w:rPr>
        <w:t>10</w:t>
      </w:r>
      <w:r w:rsidR="00BE411F">
        <w:rPr>
          <w:rFonts w:ascii="標楷體" w:eastAsia="標楷體" w:hAnsi="標楷體" w:hint="eastAsia"/>
          <w:bCs/>
          <w:sz w:val="18"/>
        </w:rPr>
        <w:t>7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77777777" w:rsidR="00B2410C" w:rsidRPr="00FA1795" w:rsidRDefault="009F0159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</w:t>
      </w:r>
      <w:r w:rsidR="003078D7">
        <w:rPr>
          <w:rFonts w:ascii="標楷體" w:eastAsia="標楷體" w:hAnsi="標楷體" w:hint="eastAsia"/>
          <w:bCs/>
          <w:sz w:val="18"/>
        </w:rPr>
        <w:t>8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 w:rsidRPr="00DE1EB6">
        <w:rPr>
          <w:rFonts w:ascii="標楷體" w:eastAsia="標楷體" w:hAnsi="標楷體" w:hint="eastAsia"/>
          <w:bCs/>
          <w:sz w:val="18"/>
        </w:rPr>
        <w:t>1</w:t>
      </w:r>
      <w:r w:rsidR="00DE1EB6" w:rsidRPr="00DE1EB6">
        <w:rPr>
          <w:rFonts w:ascii="標楷體" w:eastAsia="標楷體" w:hAnsi="標楷體"/>
          <w:bCs/>
          <w:sz w:val="18"/>
        </w:rPr>
        <w:t>0</w:t>
      </w:r>
      <w:r w:rsidR="00DE1EB6">
        <w:rPr>
          <w:rFonts w:ascii="標楷體" w:eastAsia="標楷體" w:hAnsi="標楷體"/>
          <w:bCs/>
          <w:sz w:val="18"/>
        </w:rPr>
        <w:t>7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46F00017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教育部國民中小學九年一貫課程綱要</w:t>
      </w:r>
      <w:r w:rsidR="007D14A2">
        <w:rPr>
          <w:rFonts w:ascii="標楷體" w:eastAsia="標楷體" w:hAnsi="標楷體" w:hint="eastAsia"/>
        </w:rPr>
        <w:t>暨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1030135678</w:t>
      </w:r>
      <w:proofErr w:type="gramEnd"/>
      <w:r w:rsidR="00D3164E" w:rsidRPr="003078D7">
        <w:rPr>
          <w:rFonts w:eastAsia="標楷體" w:cs="新細明體" w:hint="eastAsia"/>
          <w:kern w:val="0"/>
        </w:rPr>
        <w:t>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2DAA57E7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</w:p>
    <w:p w14:paraId="35D1C128" w14:textId="77777777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人：校長、教務主任、教學組長、學</w:t>
      </w:r>
      <w:proofErr w:type="gramStart"/>
      <w:r w:rsidRPr="009F4442">
        <w:rPr>
          <w:rFonts w:eastAsia="標楷體" w:cs="新細明體" w:hint="eastAsia"/>
          <w:kern w:val="0"/>
        </w:rPr>
        <w:t>務</w:t>
      </w:r>
      <w:proofErr w:type="gramEnd"/>
      <w:r w:rsidRPr="009F4442">
        <w:rPr>
          <w:rFonts w:eastAsia="標楷體" w:cs="新細明體" w:hint="eastAsia"/>
          <w:kern w:val="0"/>
        </w:rPr>
        <w:t>主任、輔導主任、</w:t>
      </w:r>
      <w:r w:rsidRPr="009F4442">
        <w:rPr>
          <w:rFonts w:eastAsia="標楷體" w:cs="新細明體" w:hint="eastAsia"/>
          <w:kern w:val="0"/>
          <w:shd w:val="pct15" w:color="auto" w:fill="FFFFFF"/>
        </w:rPr>
        <w:t>特教組長</w:t>
      </w:r>
      <w:r w:rsidRPr="009F4442">
        <w:rPr>
          <w:rFonts w:eastAsia="標楷體" w:cs="新細明體" w:hint="eastAsia"/>
          <w:kern w:val="0"/>
        </w:rPr>
        <w:t>。</w:t>
      </w:r>
    </w:p>
    <w:p w14:paraId="35D1C129" w14:textId="10DF13C7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E24602" w:rsidRPr="009F4442">
        <w:rPr>
          <w:rFonts w:eastAsia="標楷體" w:cs="新細明體" w:hint="eastAsia"/>
          <w:kern w:val="0"/>
        </w:rPr>
        <w:t>語文領域</w:t>
      </w:r>
      <w:r w:rsidR="00E24602" w:rsidRPr="009F4442">
        <w:rPr>
          <w:rFonts w:eastAsia="標楷體" w:cs="新細明體" w:hint="eastAsia"/>
          <w:kern w:val="0"/>
        </w:rPr>
        <w:t>-</w:t>
      </w:r>
      <w:r w:rsidRPr="009F4442">
        <w:rPr>
          <w:rFonts w:eastAsia="標楷體" w:cs="新細明體" w:hint="eastAsia"/>
          <w:kern w:val="0"/>
        </w:rPr>
        <w:t>國語文、</w:t>
      </w:r>
      <w:r w:rsidR="00E24602" w:rsidRPr="009F4442">
        <w:rPr>
          <w:rFonts w:eastAsia="標楷體" w:cs="新細明體" w:hint="eastAsia"/>
          <w:kern w:val="0"/>
        </w:rPr>
        <w:t>語文領域</w:t>
      </w:r>
      <w:r w:rsidR="00E24602" w:rsidRPr="009F4442">
        <w:rPr>
          <w:rFonts w:eastAsia="標楷體" w:cs="新細明體" w:hint="eastAsia"/>
          <w:kern w:val="0"/>
        </w:rPr>
        <w:t>-</w:t>
      </w:r>
      <w:r w:rsidRPr="009F4442">
        <w:rPr>
          <w:rFonts w:eastAsia="標楷體" w:cs="新細明體" w:hint="eastAsia"/>
          <w:kern w:val="0"/>
        </w:rPr>
        <w:t>英語文</w:t>
      </w:r>
      <w:r w:rsidR="00E24602" w:rsidRPr="009F4442">
        <w:rPr>
          <w:rFonts w:ascii="標楷體" w:eastAsia="標楷體" w:hAnsi="標楷體" w:cs="新細明體" w:hint="eastAsia"/>
          <w:kern w:val="0"/>
        </w:rPr>
        <w:t>、</w:t>
      </w:r>
      <w:r w:rsidR="00E24602" w:rsidRPr="009F4442">
        <w:rPr>
          <w:rFonts w:eastAsia="標楷體" w:cs="新細明體" w:hint="eastAsia"/>
          <w:kern w:val="0"/>
        </w:rPr>
        <w:t>語文領域</w:t>
      </w:r>
      <w:r w:rsidR="00E24602" w:rsidRPr="009F4442">
        <w:rPr>
          <w:rFonts w:eastAsia="標楷體" w:cs="新細明體" w:hint="eastAsia"/>
          <w:kern w:val="0"/>
        </w:rPr>
        <w:t>-</w:t>
      </w:r>
      <w:r w:rsidR="00E24602" w:rsidRPr="009F4442">
        <w:rPr>
          <w:rFonts w:eastAsia="標楷體" w:cs="新細明體" w:hint="eastAsia"/>
          <w:kern w:val="0"/>
        </w:rPr>
        <w:t>本土語</w:t>
      </w:r>
      <w:r w:rsidRPr="009F4442">
        <w:rPr>
          <w:rFonts w:eastAsia="標楷體" w:cs="新細明體" w:hint="eastAsia"/>
          <w:kern w:val="0"/>
        </w:rPr>
        <w:t>、數學、自然</w:t>
      </w:r>
      <w:r w:rsidR="00E24602" w:rsidRPr="009F4442">
        <w:rPr>
          <w:rFonts w:eastAsia="標楷體" w:cs="新細明體" w:hint="eastAsia"/>
          <w:kern w:val="0"/>
        </w:rPr>
        <w:t>與生活科技</w:t>
      </w:r>
      <w:r w:rsidR="003078D7" w:rsidRPr="009F4442">
        <w:rPr>
          <w:rFonts w:eastAsia="標楷體" w:cs="新細明體" w:hint="eastAsia"/>
          <w:kern w:val="0"/>
        </w:rPr>
        <w:t>(</w:t>
      </w:r>
      <w:r w:rsidR="003078D7" w:rsidRPr="009F4442">
        <w:rPr>
          <w:rFonts w:eastAsia="標楷體" w:cs="新細明體" w:hint="eastAsia"/>
          <w:kern w:val="0"/>
        </w:rPr>
        <w:t>自然科學</w:t>
      </w:r>
      <w:r w:rsidR="003078D7" w:rsidRPr="009F4442">
        <w:rPr>
          <w:rFonts w:eastAsia="標楷體" w:cs="新細明體"/>
          <w:kern w:val="0"/>
        </w:rPr>
        <w:t>)</w:t>
      </w:r>
      <w:r w:rsidRPr="009F4442">
        <w:rPr>
          <w:rFonts w:eastAsia="標楷體" w:cs="新細明體" w:hint="eastAsia"/>
          <w:kern w:val="0"/>
        </w:rPr>
        <w:t>、</w:t>
      </w:r>
      <w:r w:rsidR="003078D7" w:rsidRPr="009F4442">
        <w:rPr>
          <w:rFonts w:eastAsia="標楷體" w:cs="新細明體" w:hint="eastAsia"/>
          <w:kern w:val="0"/>
        </w:rPr>
        <w:t>科技</w:t>
      </w:r>
      <w:r w:rsidR="003078D7" w:rsidRPr="009F4442">
        <w:rPr>
          <w:rFonts w:ascii="新細明體" w:hAnsi="新細明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社會、藝術</w:t>
      </w:r>
      <w:r w:rsidR="00E24602" w:rsidRPr="009F4442">
        <w:rPr>
          <w:rFonts w:eastAsia="標楷體" w:cs="新細明體" w:hint="eastAsia"/>
          <w:kern w:val="0"/>
        </w:rPr>
        <w:t>與人文</w:t>
      </w:r>
      <w:r w:rsidR="003078D7" w:rsidRPr="009F4442">
        <w:rPr>
          <w:rFonts w:eastAsia="標楷體" w:cs="新細明體" w:hint="eastAsia"/>
          <w:kern w:val="0"/>
        </w:rPr>
        <w:t>(</w:t>
      </w:r>
      <w:r w:rsidR="003078D7" w:rsidRPr="009F4442">
        <w:rPr>
          <w:rFonts w:eastAsia="標楷體" w:cs="新細明體" w:hint="eastAsia"/>
          <w:kern w:val="0"/>
        </w:rPr>
        <w:t>藝術</w:t>
      </w:r>
      <w:r w:rsidR="003078D7" w:rsidRPr="009F4442">
        <w:rPr>
          <w:rFonts w:eastAsia="標楷體" w:cs="新細明體" w:hint="eastAsia"/>
          <w:kern w:val="0"/>
        </w:rPr>
        <w:t>)</w:t>
      </w:r>
      <w:r w:rsidR="00E24602" w:rsidRPr="009F4442">
        <w:rPr>
          <w:rFonts w:ascii="標楷體" w:eastAsia="標楷體" w:hAnsi="標楷體" w:cs="新細明體" w:hint="eastAsia"/>
          <w:kern w:val="0"/>
        </w:rPr>
        <w:t>、</w:t>
      </w:r>
      <w:r w:rsidR="00E24602" w:rsidRPr="009F4442">
        <w:rPr>
          <w:rFonts w:eastAsia="標楷體" w:cs="新細明體" w:hint="eastAsia"/>
          <w:kern w:val="0"/>
        </w:rPr>
        <w:t>生活課程</w:t>
      </w:r>
      <w:r w:rsidRPr="009F4442">
        <w:rPr>
          <w:rFonts w:eastAsia="標楷體" w:cs="新細明體" w:hint="eastAsia"/>
          <w:kern w:val="0"/>
        </w:rPr>
        <w:t>、健康與體育、綜合活動共</w:t>
      </w:r>
      <w:r w:rsidR="003078D7" w:rsidRPr="009F4442">
        <w:rPr>
          <w:rFonts w:eastAsia="標楷體" w:cs="新細明體" w:hint="eastAsia"/>
          <w:kern w:val="0"/>
        </w:rPr>
        <w:t>八</w:t>
      </w:r>
      <w:r w:rsidRPr="009F4442">
        <w:rPr>
          <w:rFonts w:eastAsia="標楷體" w:cs="新細明體" w:hint="eastAsia"/>
          <w:kern w:val="0"/>
        </w:rPr>
        <w:t>個領域</w:t>
      </w:r>
      <w:r w:rsidR="00E24602" w:rsidRPr="009F4442">
        <w:rPr>
          <w:rFonts w:eastAsia="標楷體" w:cs="新細明體" w:hint="eastAsia"/>
          <w:kern w:val="0"/>
        </w:rPr>
        <w:t>十</w:t>
      </w:r>
      <w:r w:rsidRPr="009F4442">
        <w:rPr>
          <w:rFonts w:eastAsia="標楷體" w:cs="新細明體" w:hint="eastAsia"/>
          <w:kern w:val="0"/>
        </w:rPr>
        <w:t>大學科、各年級教師代表各</w:t>
      </w:r>
      <w:r w:rsidR="003078D7" w:rsidRPr="009F4442">
        <w:rPr>
          <w:rFonts w:eastAsia="標楷體" w:cs="新細明體" w:hint="eastAsia"/>
          <w:kern w:val="0"/>
        </w:rPr>
        <w:t>1</w:t>
      </w:r>
      <w:r w:rsidRPr="009F4442">
        <w:rPr>
          <w:rFonts w:eastAsia="標楷體" w:cs="新細明體" w:hint="eastAsia"/>
          <w:kern w:val="0"/>
        </w:rPr>
        <w:t>人及</w:t>
      </w:r>
      <w:r w:rsidR="00E245D4" w:rsidRPr="001E7BA7">
        <w:rPr>
          <w:rFonts w:eastAsia="標楷體" w:cs="新細明體" w:hint="eastAsia"/>
          <w:color w:val="7030A0"/>
          <w:kern w:val="0"/>
        </w:rPr>
        <w:t>特教教師代表</w:t>
      </w:r>
      <w:r w:rsidR="00E245D4" w:rsidRPr="001E7BA7">
        <w:rPr>
          <w:rFonts w:eastAsia="標楷體" w:cs="新細明體" w:hint="eastAsia"/>
          <w:color w:val="7030A0"/>
          <w:kern w:val="0"/>
        </w:rPr>
        <w:t>(</w:t>
      </w:r>
      <w:r w:rsidR="00E245D4" w:rsidRPr="001E7BA7">
        <w:rPr>
          <w:rFonts w:eastAsia="標楷體" w:cs="新細明體" w:hint="eastAsia"/>
          <w:color w:val="7030A0"/>
          <w:kern w:val="0"/>
        </w:rPr>
        <w:t>含特殊需求領域</w:t>
      </w:r>
      <w:r w:rsidR="00E245D4" w:rsidRPr="001E7BA7">
        <w:rPr>
          <w:rFonts w:eastAsia="標楷體" w:cs="新細明體" w:hint="eastAsia"/>
          <w:color w:val="7030A0"/>
          <w:kern w:val="0"/>
        </w:rPr>
        <w:t>)</w:t>
      </w:r>
      <w:r w:rsidR="00E245D4" w:rsidRPr="001E7BA7">
        <w:rPr>
          <w:rFonts w:eastAsia="標楷體" w:cs="新細明體" w:hint="eastAsia"/>
          <w:color w:val="7030A0"/>
          <w:kern w:val="0"/>
        </w:rPr>
        <w:t>至少一人</w:t>
      </w:r>
      <w:r w:rsidR="00E245D4" w:rsidRPr="001E7BA7">
        <w:rPr>
          <w:rFonts w:eastAsia="標楷體" w:cs="新細明體" w:hint="eastAsia"/>
          <w:color w:val="7030A0"/>
          <w:kern w:val="0"/>
        </w:rPr>
        <w:t>(</w:t>
      </w:r>
      <w:r w:rsidR="00E245D4" w:rsidRPr="001E7BA7">
        <w:rPr>
          <w:rFonts w:eastAsia="標楷體" w:cs="新細明體" w:hint="eastAsia"/>
          <w:b/>
          <w:color w:val="7030A0"/>
          <w:kern w:val="0"/>
          <w:sz w:val="20"/>
          <w:bdr w:val="single" w:sz="4" w:space="0" w:color="auto"/>
          <w:shd w:val="pct15" w:color="auto" w:fill="FFFFFF"/>
        </w:rPr>
        <w:t>必要項目</w:t>
      </w:r>
      <w:r w:rsidR="00E245D4" w:rsidRPr="001E7BA7">
        <w:rPr>
          <w:rFonts w:eastAsia="標楷體" w:cs="新細明體" w:hint="eastAsia"/>
          <w:b/>
          <w:color w:val="7030A0"/>
          <w:kern w:val="0"/>
          <w:sz w:val="20"/>
          <w:bdr w:val="single" w:sz="4" w:space="0" w:color="auto"/>
          <w:shd w:val="pct15" w:color="auto" w:fill="FFFFFF"/>
        </w:rPr>
        <w:t>)</w:t>
      </w:r>
      <w:r w:rsidRPr="009F4442">
        <w:rPr>
          <w:rFonts w:eastAsia="標楷體" w:cs="新細明體" w:hint="eastAsia"/>
          <w:kern w:val="0"/>
        </w:rPr>
        <w:t>。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45D19D3B" w14:textId="118FFC83" w:rsidR="00DC7A04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ascii="標楷體" w:eastAsia="標楷體" w:hAnsi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三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="00DC7A04" w:rsidRPr="009F4442">
        <w:rPr>
          <w:rFonts w:ascii="標楷體" w:eastAsia="標楷體" w:hAnsi="標楷體" w:cs="新細明體" w:hint="eastAsia"/>
          <w:kern w:val="0"/>
        </w:rPr>
        <w:t>教師組織代表</w:t>
      </w:r>
      <w:r w:rsidR="00DC7A04" w:rsidRPr="009F4442">
        <w:rPr>
          <w:rFonts w:ascii="新細明體" w:hAnsi="新細明體" w:cs="新細明體" w:hint="eastAsia"/>
          <w:kern w:val="0"/>
        </w:rPr>
        <w:t>〇</w:t>
      </w:r>
      <w:r w:rsidR="00DC7A04" w:rsidRPr="009F4442">
        <w:rPr>
          <w:rFonts w:eastAsia="標楷體" w:cs="新細明體" w:hint="eastAsia"/>
          <w:kern w:val="0"/>
        </w:rPr>
        <w:t>人。</w:t>
      </w:r>
    </w:p>
    <w:p w14:paraId="35D1C12A" w14:textId="672EBE1C" w:rsidR="004E074E" w:rsidRPr="009F4442" w:rsidRDefault="00DC7A04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ascii="標楷體" w:eastAsia="標楷體" w:hAnsi="標楷體" w:cs="新細明體" w:hint="eastAsia"/>
          <w:kern w:val="0"/>
        </w:rPr>
        <w:t xml:space="preserve">    四、學生家長委員會代表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其他需藝才班、體育班、特教生家長參與部分，請各校自行依需求訂定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="004E074E" w:rsidRPr="009F4442">
        <w:rPr>
          <w:rFonts w:eastAsia="標楷體" w:cs="新細明體" w:hint="eastAsia"/>
          <w:kern w:val="0"/>
        </w:rPr>
        <w:t>。</w:t>
      </w:r>
    </w:p>
    <w:p w14:paraId="5D121A6D" w14:textId="04BF0723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>五、其他代表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全校且全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全校且全</w:t>
      </w:r>
      <w:proofErr w:type="gramEnd"/>
      <w:r w:rsidR="00FF50E3" w:rsidRPr="009A6701">
        <w:rPr>
          <w:rFonts w:ascii="標楷體" w:eastAsia="標楷體" w:hAnsi="標楷體" w:hint="eastAsia"/>
        </w:rPr>
        <w:t>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 w:hint="eastAsia"/>
          <w:kern w:val="0"/>
        </w:rPr>
      </w:pPr>
    </w:p>
    <w:p w14:paraId="2C169B51" w14:textId="78A2C495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區白河</w:t>
      </w:r>
      <w:r w:rsidRPr="00FA1795">
        <w:rPr>
          <w:rFonts w:ascii="標楷體" w:eastAsia="標楷體" w:hAnsi="標楷體"/>
          <w:bCs/>
          <w:sz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年 級 代 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768A" w:rsidRPr="00FA1795" w14:paraId="7EBAF746" w14:textId="77777777" w:rsidTr="005F35CB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08C4A3A" w14:textId="77777777" w:rsidR="00FF768A" w:rsidRPr="008140E3" w:rsidRDefault="00FF768A" w:rsidP="005F35CB">
            <w:pPr>
              <w:pStyle w:val="a4"/>
              <w:spacing w:line="300" w:lineRule="exac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領域教師代表</w:t>
            </w:r>
          </w:p>
        </w:tc>
        <w:tc>
          <w:tcPr>
            <w:tcW w:w="840" w:type="dxa"/>
            <w:vAlign w:val="center"/>
          </w:tcPr>
          <w:p w14:paraId="410852FC" w14:textId="0F2FBF17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48765580" w14:textId="356471C4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768A" w:rsidRPr="00FA1795" w14:paraId="1A0B4A5C" w14:textId="77777777" w:rsidTr="00FF768A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65AD2839" w14:textId="77777777" w:rsidR="00FF768A" w:rsidRPr="007D079C" w:rsidRDefault="00FF768A" w:rsidP="005F35CB">
            <w:pPr>
              <w:pStyle w:val="a4"/>
              <w:spacing w:line="300" w:lineRule="exact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 w:rsidRPr="007D079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特教人員代表</w:t>
            </w:r>
          </w:p>
        </w:tc>
        <w:tc>
          <w:tcPr>
            <w:tcW w:w="840" w:type="dxa"/>
            <w:vAlign w:val="center"/>
          </w:tcPr>
          <w:p w14:paraId="3EECECD9" w14:textId="35C28490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22470804" w14:textId="696D315C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F768A" w:rsidRPr="00FA1795" w14:paraId="3236E289" w14:textId="77777777" w:rsidTr="005F35CB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家長及社區代表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諮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詢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顧 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FF768A" w:rsidRPr="00FA1795" w14:paraId="3F5A614B" w14:textId="77777777" w:rsidTr="005F35CB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A562" w14:textId="77777777" w:rsidR="00FF768A" w:rsidRPr="008E4552" w:rsidRDefault="00FF768A" w:rsidP="005F35C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領域教學研究組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B2156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各學習領域合理學習時數適當分配之研究</w:t>
            </w:r>
          </w:p>
          <w:p w14:paraId="33DAA3AE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14:paraId="65C60FF8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多元評量方式及適切性之探討</w:t>
            </w:r>
          </w:p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49650C01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議題融入各學習領域教學之探討</w:t>
            </w:r>
          </w:p>
          <w:p w14:paraId="7E092196" w14:textId="77777777" w:rsidR="00FF768A" w:rsidRPr="001F4C47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課程之統整與銜接探討</w:t>
            </w:r>
          </w:p>
        </w:tc>
      </w:tr>
      <w:tr w:rsidR="00FF768A" w:rsidRPr="00FA1795" w14:paraId="5526579A" w14:textId="77777777" w:rsidTr="005F35CB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34002" w14:textId="77777777" w:rsidR="00FF768A" w:rsidRPr="008E4552" w:rsidRDefault="00FF768A" w:rsidP="005F35C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主題課程研發組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D19B1" w14:textId="77777777" w:rsidR="00FF768A" w:rsidRPr="008E4552" w:rsidRDefault="00FF768A" w:rsidP="00705F48">
            <w:pPr>
              <w:pStyle w:val="a3"/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學習領域自編教材的研討</w:t>
            </w:r>
          </w:p>
          <w:p w14:paraId="718F57C4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14:paraId="2326EA73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開發學生自我學習與創意思考的課程研討</w:t>
            </w:r>
          </w:p>
          <w:p w14:paraId="26FD008A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學校願景課程的設計與探討</w:t>
            </w:r>
          </w:p>
          <w:p w14:paraId="530A81E7" w14:textId="13D7FAE4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議題融入各學習領域教學之探討</w:t>
            </w:r>
          </w:p>
        </w:tc>
      </w:tr>
      <w:tr w:rsidR="00FF768A" w:rsidRPr="00FA1795" w14:paraId="074D7510" w14:textId="77777777" w:rsidTr="00705F4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A33C" w14:textId="77777777" w:rsidR="00FF768A" w:rsidRPr="00DE7351" w:rsidRDefault="00FF768A" w:rsidP="005F35CB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資訊、設備</w:t>
            </w:r>
          </w:p>
          <w:p w14:paraId="62B20B0A" w14:textId="77777777" w:rsidR="00FF768A" w:rsidRPr="008E4552" w:rsidRDefault="00FF768A" w:rsidP="005F35CB">
            <w:pPr>
              <w:pStyle w:val="a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及評量組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77777777" w:rsidR="00FF768A" w:rsidRPr="008E4552" w:rsidRDefault="00FF768A" w:rsidP="005F35CB">
            <w:pPr>
              <w:pStyle w:val="a3"/>
              <w:ind w:left="57" w:right="57"/>
              <w:jc w:val="lef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0D30C" w14:textId="77777777" w:rsidR="00FF768A" w:rsidRPr="00DE7351" w:rsidRDefault="00FF768A" w:rsidP="00705F48">
            <w:pPr>
              <w:widowControl/>
              <w:snapToGrid w:val="0"/>
              <w:rPr>
                <w:kern w:val="0"/>
              </w:rPr>
            </w:pPr>
            <w:r w:rsidRPr="00DE7351">
              <w:rPr>
                <w:rFonts w:ascii="標楷體" w:eastAsia="標楷體" w:hAnsi="標楷體" w:hint="eastAsia"/>
                <w:kern w:val="0"/>
              </w:rPr>
              <w:t>負責規劃提供相關軟硬體教學設備，及執行學生多元評量成績處理</w:t>
            </w:r>
          </w:p>
        </w:tc>
      </w:tr>
      <w:tr w:rsidR="00FF768A" w:rsidRPr="00F97D2D" w14:paraId="32160B2B" w14:textId="77777777" w:rsidTr="00705F48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77777777" w:rsidR="00FF768A" w:rsidRPr="008E4552" w:rsidRDefault="00FF768A" w:rsidP="005F35C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AB5C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sz w:val="24"/>
                <w:szCs w:val="24"/>
              </w:rPr>
              <w:t>行政人員及</w:t>
            </w:r>
          </w:p>
          <w:p w14:paraId="01EBBAD9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家長會委員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BC2D1" w14:textId="77777777" w:rsidR="00FF768A" w:rsidRPr="008E4552" w:rsidRDefault="00FF768A" w:rsidP="005F35C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E4552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001D974F" w14:textId="77777777" w:rsidR="00FF768A" w:rsidRPr="008E4552" w:rsidRDefault="00FF768A" w:rsidP="005F35C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77777777" w:rsidR="00FF768A" w:rsidRPr="008E4552" w:rsidRDefault="00FF768A" w:rsidP="005F35C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1823DAF2" w14:textId="73371F2C" w:rsidR="00FF768A" w:rsidRPr="00F97D2D" w:rsidRDefault="00FF768A" w:rsidP="00FF768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97D2D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EF22CA" wp14:editId="270B2FD7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6172200" cy="91440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212B0" id="矩形 1" o:spid="_x0000_s1026" style="position:absolute;margin-left:-12pt;margin-top:-9pt;width:486pt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" o:allowincell="f" filled="f" fillcolor="#ddd" stroked="f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637527">
        <w:rPr>
          <w:rFonts w:ascii="標楷體" w:eastAsia="標楷體" w:hAnsi="標楷體"/>
          <w:color w:val="000000"/>
          <w:sz w:val="28"/>
        </w:rPr>
        <w:t>學習</w:t>
      </w:r>
      <w:r w:rsidRPr="00F97D2D">
        <w:rPr>
          <w:rFonts w:ascii="標楷體" w:eastAsia="標楷體" w:hAnsi="標楷體"/>
          <w:sz w:val="28"/>
          <w:szCs w:val="28"/>
        </w:rPr>
        <w:t>領域課程小組工作計畫</w:t>
      </w:r>
    </w:p>
    <w:p w14:paraId="32932A8D" w14:textId="77777777" w:rsidR="00FF768A" w:rsidRPr="008E4552" w:rsidRDefault="00FF768A" w:rsidP="00FF768A">
      <w:pPr>
        <w:ind w:leftChars="100" w:left="240"/>
        <w:rPr>
          <w:rFonts w:ascii="標楷體" w:eastAsia="標楷體" w:hAnsi="標楷體" w:hint="eastAsia"/>
          <w:b/>
        </w:rPr>
      </w:pPr>
      <w:r w:rsidRPr="008E4552">
        <w:rPr>
          <w:rFonts w:ascii="標楷體" w:eastAsia="標楷體" w:hAnsi="標楷體" w:hint="eastAsia"/>
          <w:b/>
        </w:rPr>
        <w:t>(</w:t>
      </w:r>
      <w:proofErr w:type="gramStart"/>
      <w:r w:rsidRPr="008E4552">
        <w:rPr>
          <w:rFonts w:ascii="標楷體" w:eastAsia="標楷體" w:hAnsi="標楷體" w:hint="eastAsia"/>
          <w:b/>
        </w:rPr>
        <w:t>一</w:t>
      </w:r>
      <w:proofErr w:type="gramEnd"/>
      <w:r w:rsidRPr="008E4552">
        <w:rPr>
          <w:rFonts w:ascii="標楷體" w:eastAsia="標楷體" w:hAnsi="標楷體" w:hint="eastAsia"/>
          <w:b/>
        </w:rPr>
        <w:t>)</w:t>
      </w:r>
      <w:r w:rsidRPr="008E4552">
        <w:rPr>
          <w:rFonts w:ascii="標楷體" w:eastAsia="標楷體" w:hAnsi="標楷體"/>
          <w:b/>
        </w:rPr>
        <w:t>依據</w:t>
      </w:r>
    </w:p>
    <w:p w14:paraId="52D440FF" w14:textId="3CCCD11E" w:rsidR="00FF768A" w:rsidRPr="008E4552" w:rsidRDefault="00FF768A" w:rsidP="00FF768A">
      <w:pPr>
        <w:ind w:firstLineChars="300" w:firstLine="720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1.</w:t>
      </w:r>
      <w:r w:rsidR="00784223" w:rsidRPr="008E4552">
        <w:rPr>
          <w:rFonts w:ascii="標楷體" w:eastAsia="標楷體" w:hAnsi="標楷體"/>
        </w:rPr>
        <w:t>教育部國民中小學九年一貫課程綱要</w:t>
      </w:r>
      <w:r w:rsidR="00784223">
        <w:rPr>
          <w:rFonts w:ascii="標楷體" w:eastAsia="標楷體" w:hAnsi="標楷體" w:hint="eastAsia"/>
        </w:rPr>
        <w:t>暨</w:t>
      </w:r>
      <w:r w:rsidR="00784223" w:rsidRPr="007D14A2">
        <w:rPr>
          <w:rFonts w:ascii="標楷體" w:eastAsia="標楷體" w:hAnsi="標楷體" w:hint="eastAsia"/>
        </w:rPr>
        <w:t>十二年國民基本教育課程綱要</w:t>
      </w:r>
      <w:r w:rsidR="00784223" w:rsidRPr="008E4552">
        <w:rPr>
          <w:rFonts w:ascii="標楷體" w:eastAsia="標楷體" w:hAnsi="標楷體"/>
        </w:rPr>
        <w:t>。</w:t>
      </w:r>
    </w:p>
    <w:p w14:paraId="33CE49B2" w14:textId="77777777" w:rsidR="00FF768A" w:rsidRPr="008E4552" w:rsidRDefault="00FF768A" w:rsidP="00FF768A">
      <w:pPr>
        <w:ind w:firstLineChars="300" w:firstLine="720"/>
        <w:rPr>
          <w:rFonts w:ascii="標楷體" w:eastAsia="標楷體" w:hAnsi="標楷體" w:hint="eastAsia"/>
        </w:rPr>
      </w:pPr>
      <w:r w:rsidRPr="008E4552">
        <w:rPr>
          <w:rFonts w:ascii="標楷體" w:eastAsia="標楷體" w:hAnsi="標楷體" w:hint="eastAsia"/>
        </w:rPr>
        <w:t>2.</w:t>
      </w:r>
      <w:r w:rsidRPr="008E4552">
        <w:rPr>
          <w:rFonts w:ascii="標楷體" w:eastAsia="標楷體" w:hAnsi="標楷體"/>
        </w:rPr>
        <w:t>本校學期初課程發展委員會討論之決議。</w:t>
      </w:r>
    </w:p>
    <w:p w14:paraId="0BEE05BD" w14:textId="77777777" w:rsidR="00FF768A" w:rsidRPr="008E4552" w:rsidRDefault="00FF768A" w:rsidP="00FF768A">
      <w:pPr>
        <w:ind w:leftChars="100" w:left="240"/>
        <w:rPr>
          <w:rFonts w:ascii="標楷體" w:eastAsia="標楷體" w:hAnsi="標楷體" w:hint="eastAsia"/>
          <w:b/>
        </w:rPr>
      </w:pPr>
      <w:r w:rsidRPr="008E4552">
        <w:rPr>
          <w:rFonts w:ascii="標楷體" w:eastAsia="標楷體" w:hAnsi="標楷體" w:hint="eastAsia"/>
          <w:b/>
        </w:rPr>
        <w:t>(二)</w:t>
      </w:r>
      <w:r w:rsidRPr="008E4552">
        <w:rPr>
          <w:rFonts w:ascii="標楷體" w:eastAsia="標楷體" w:hAnsi="標楷體"/>
          <w:b/>
        </w:rPr>
        <w:t>學習領域課程小組的任務及目標</w:t>
      </w:r>
    </w:p>
    <w:p w14:paraId="614AF894" w14:textId="04C70A6F" w:rsidR="00FF768A" w:rsidRPr="008E4552" w:rsidRDefault="00784223" w:rsidP="00FF768A">
      <w:pPr>
        <w:autoSpaceDE w:val="0"/>
        <w:autoSpaceDN w:val="0"/>
        <w:adjustRightInd w:val="0"/>
        <w:snapToGrid w:val="0"/>
        <w:ind w:firstLineChars="257" w:firstLine="617"/>
        <w:rPr>
          <w:rFonts w:ascii="標楷體" w:eastAsia="標楷體" w:hAnsi="標楷體"/>
        </w:rPr>
      </w:pPr>
      <w:bookmarkStart w:id="0" w:name="_GoBack"/>
      <w:r w:rsidRPr="00784223">
        <w:rPr>
          <w:rFonts w:ascii="標楷體" w:eastAsia="標楷體" w:hAnsi="標楷體" w:hint="eastAsia"/>
        </w:rPr>
        <w:t>1</w:t>
      </w:r>
      <w:r w:rsidR="00FF768A" w:rsidRPr="00784223">
        <w:rPr>
          <w:rFonts w:ascii="標楷體" w:eastAsia="標楷體" w:hAnsi="標楷體" w:hint="eastAsia"/>
        </w:rPr>
        <w:t>.</w:t>
      </w:r>
      <w:bookmarkEnd w:id="0"/>
      <w:r w:rsidR="00FF768A" w:rsidRPr="008E4552">
        <w:rPr>
          <w:rFonts w:ascii="標楷體" w:eastAsia="標楷體" w:hAnsi="標楷體"/>
        </w:rPr>
        <w:t>研討各學習領域之課程設計建議。</w:t>
      </w:r>
    </w:p>
    <w:p w14:paraId="142F1D82" w14:textId="77777777" w:rsidR="00FF768A" w:rsidRPr="008E4552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(1)</w:t>
      </w:r>
      <w:r w:rsidRPr="008E4552">
        <w:rPr>
          <w:rFonts w:ascii="標楷體" w:eastAsia="標楷體" w:hAnsi="標楷體"/>
        </w:rPr>
        <w:t>該學習領域一至六年級之課程重點或特色。</w:t>
      </w:r>
    </w:p>
    <w:p w14:paraId="6E8BD299" w14:textId="77777777" w:rsidR="00FF768A" w:rsidRPr="008E4552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 w:hint="eastAsia"/>
        </w:rPr>
      </w:pPr>
      <w:r w:rsidRPr="008E4552">
        <w:rPr>
          <w:rFonts w:ascii="標楷體" w:eastAsia="標楷體" w:hAnsi="標楷體" w:hint="eastAsia"/>
        </w:rPr>
        <w:t>(2)</w:t>
      </w:r>
      <w:r w:rsidRPr="008E4552">
        <w:rPr>
          <w:rFonts w:ascii="標楷體" w:eastAsia="標楷體" w:hAnsi="標楷體"/>
        </w:rPr>
        <w:t>該學習領域一至六年級之每週上課節數。</w:t>
      </w:r>
      <w:r w:rsidRPr="008E4552">
        <w:rPr>
          <w:rFonts w:ascii="標楷體" w:eastAsia="標楷體" w:hAnsi="標楷體" w:hint="eastAsia"/>
        </w:rPr>
        <w:t xml:space="preserve">  </w:t>
      </w:r>
    </w:p>
    <w:p w14:paraId="051B37A3" w14:textId="77777777" w:rsidR="00FF768A" w:rsidRPr="008E4552" w:rsidRDefault="00FF768A" w:rsidP="00FF768A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8E4552">
        <w:rPr>
          <w:rFonts w:ascii="標楷體" w:eastAsia="標楷體" w:hAnsi="標楷體" w:hint="eastAsia"/>
        </w:rPr>
        <w:t>(3)</w:t>
      </w:r>
      <w:r w:rsidRPr="008E4552">
        <w:rPr>
          <w:rFonts w:ascii="標楷體" w:eastAsia="標楷體" w:hAnsi="標楷體"/>
        </w:rPr>
        <w:t>其他相關議題的課程配合。</w:t>
      </w:r>
    </w:p>
    <w:p w14:paraId="00322C07" w14:textId="77777777" w:rsidR="00FF768A" w:rsidRPr="008E4552" w:rsidRDefault="00FF768A" w:rsidP="00FF768A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8E4552">
        <w:rPr>
          <w:rFonts w:ascii="標楷體" w:eastAsia="標楷體" w:hAnsi="標楷體" w:hint="eastAsia"/>
        </w:rPr>
        <w:t>(4)</w:t>
      </w:r>
      <w:r w:rsidRPr="008E4552">
        <w:rPr>
          <w:rFonts w:ascii="標楷體" w:eastAsia="標楷體" w:hAnsi="標楷體"/>
        </w:rPr>
        <w:t>該學習領域所使用之教材（自編或選用）。</w:t>
      </w:r>
    </w:p>
    <w:p w14:paraId="1FCFCAC8" w14:textId="77777777" w:rsidR="00FF768A" w:rsidRPr="008E4552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(5)</w:t>
      </w:r>
      <w:r w:rsidRPr="008E4552">
        <w:rPr>
          <w:rFonts w:ascii="標楷體" w:eastAsia="標楷體" w:hAnsi="標楷體"/>
        </w:rPr>
        <w:t>該學習領域內或學習領域間之統整方式。</w:t>
      </w:r>
    </w:p>
    <w:p w14:paraId="01A32404" w14:textId="77777777" w:rsidR="00FF768A" w:rsidRPr="008E4552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(6)</w:t>
      </w:r>
      <w:r w:rsidRPr="008E4552">
        <w:rPr>
          <w:rFonts w:ascii="標楷體" w:eastAsia="標楷體" w:hAnsi="標楷體"/>
        </w:rPr>
        <w:t>該學習領域教學活動設計方針。</w:t>
      </w:r>
    </w:p>
    <w:p w14:paraId="6AA968A5" w14:textId="77777777" w:rsidR="00FF768A" w:rsidRPr="008E4552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/>
        </w:rPr>
      </w:pPr>
      <w:r w:rsidRPr="008E4552">
        <w:rPr>
          <w:rFonts w:ascii="標楷體" w:eastAsia="標楷體" w:hAnsi="標楷體" w:hint="eastAsia"/>
        </w:rPr>
        <w:t>(7)</w:t>
      </w:r>
      <w:r w:rsidRPr="008E4552">
        <w:rPr>
          <w:rFonts w:ascii="標楷體" w:eastAsia="標楷體" w:hAnsi="標楷體"/>
        </w:rPr>
        <w:t>該學習領域教學評量方針。</w:t>
      </w:r>
    </w:p>
    <w:p w14:paraId="00206ED1" w14:textId="757F6325" w:rsidR="00FF768A" w:rsidRPr="00E63B1E" w:rsidRDefault="00784223" w:rsidP="00FF768A">
      <w:pPr>
        <w:autoSpaceDE w:val="0"/>
        <w:autoSpaceDN w:val="0"/>
        <w:adjustRightInd w:val="0"/>
        <w:snapToGrid w:val="0"/>
        <w:ind w:left="392" w:firstLineChars="117" w:firstLine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FF768A" w:rsidRPr="008E4552">
        <w:rPr>
          <w:rFonts w:ascii="標楷體" w:eastAsia="標楷體" w:hAnsi="標楷體" w:hint="eastAsia"/>
        </w:rPr>
        <w:t>.</w:t>
      </w:r>
      <w:proofErr w:type="gramStart"/>
      <w:r w:rsidR="00FF768A" w:rsidRPr="008E4552">
        <w:rPr>
          <w:rFonts w:ascii="標楷體" w:eastAsia="標楷體" w:hAnsi="標楷體"/>
        </w:rPr>
        <w:t>規</w:t>
      </w:r>
      <w:proofErr w:type="gramEnd"/>
      <w:r w:rsidR="00FF768A" w:rsidRPr="008E4552">
        <w:rPr>
          <w:rFonts w:ascii="標楷體" w:eastAsia="標楷體" w:hAnsi="標楷體"/>
        </w:rPr>
        <w:t>畫</w:t>
      </w:r>
      <w:r w:rsidR="00FF768A" w:rsidRPr="00E63B1E">
        <w:rPr>
          <w:rFonts w:ascii="標楷體" w:eastAsia="標楷體" w:hAnsi="標楷體"/>
        </w:rPr>
        <w:t>各學習領域一至六年級的縱向課程計畫。</w:t>
      </w:r>
    </w:p>
    <w:p w14:paraId="774803F1" w14:textId="77777777" w:rsidR="00FF768A" w:rsidRPr="00E63B1E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/>
        </w:rPr>
      </w:pPr>
      <w:r w:rsidRPr="00E63B1E">
        <w:rPr>
          <w:rFonts w:ascii="標楷體" w:eastAsia="標楷體" w:hAnsi="標楷體" w:hint="eastAsia"/>
        </w:rPr>
        <w:t>(1)</w:t>
      </w:r>
      <w:r w:rsidRPr="00E63B1E">
        <w:rPr>
          <w:rFonts w:ascii="標楷體" w:eastAsia="標楷體" w:hAnsi="標楷體"/>
        </w:rPr>
        <w:t>該學習領域</w:t>
      </w:r>
      <w:proofErr w:type="gramStart"/>
      <w:r w:rsidRPr="00E63B1E">
        <w:rPr>
          <w:rFonts w:ascii="標楷體" w:eastAsia="標楷體" w:hAnsi="標楷體"/>
        </w:rPr>
        <w:t>每年級</w:t>
      </w:r>
      <w:proofErr w:type="gramEnd"/>
      <w:r w:rsidRPr="00E63B1E">
        <w:rPr>
          <w:rFonts w:ascii="標楷體" w:eastAsia="標楷體" w:hAnsi="標楷體"/>
        </w:rPr>
        <w:t>之課程內容與重點發展方向。</w:t>
      </w:r>
    </w:p>
    <w:p w14:paraId="20CC215A" w14:textId="77777777" w:rsidR="00FF768A" w:rsidRPr="00E63B1E" w:rsidRDefault="00FF768A" w:rsidP="00FF768A">
      <w:pPr>
        <w:autoSpaceDE w:val="0"/>
        <w:autoSpaceDN w:val="0"/>
        <w:adjustRightInd w:val="0"/>
        <w:snapToGrid w:val="0"/>
        <w:ind w:leftChars="63" w:left="151" w:firstLineChars="281" w:firstLine="674"/>
        <w:rPr>
          <w:rFonts w:ascii="標楷體" w:eastAsia="標楷體" w:hAnsi="標楷體" w:hint="eastAsia"/>
        </w:rPr>
      </w:pPr>
      <w:r w:rsidRPr="00E63B1E">
        <w:rPr>
          <w:rFonts w:ascii="標楷體" w:eastAsia="標楷體" w:hAnsi="標楷體" w:hint="eastAsia"/>
        </w:rPr>
        <w:t>(2)</w:t>
      </w:r>
      <w:r w:rsidRPr="00E63B1E">
        <w:rPr>
          <w:rFonts w:ascii="標楷體" w:eastAsia="標楷體" w:hAnsi="標楷體"/>
        </w:rPr>
        <w:t>該學習領域和其他相關領域之統整方式</w:t>
      </w:r>
      <w:r w:rsidRPr="00E63B1E">
        <w:rPr>
          <w:rFonts w:ascii="標楷體" w:eastAsia="標楷體" w:hAnsi="標楷體" w:hint="eastAsia"/>
        </w:rPr>
        <w:t>。</w:t>
      </w:r>
    </w:p>
    <w:p w14:paraId="522831AA" w14:textId="77777777" w:rsidR="00FF768A" w:rsidRPr="00E63B1E" w:rsidRDefault="00FF768A" w:rsidP="00FF768A">
      <w:pPr>
        <w:ind w:leftChars="100" w:left="240"/>
        <w:rPr>
          <w:rFonts w:ascii="標楷體" w:eastAsia="標楷體" w:hAnsi="標楷體" w:hint="eastAsia"/>
          <w:b/>
        </w:rPr>
      </w:pPr>
      <w:r w:rsidRPr="00E63B1E">
        <w:rPr>
          <w:rFonts w:ascii="標楷體" w:eastAsia="標楷體" w:hAnsi="標楷體" w:hint="eastAsia"/>
          <w:b/>
        </w:rPr>
        <w:t xml:space="preserve"> (三)</w:t>
      </w:r>
      <w:r w:rsidRPr="00E63B1E">
        <w:rPr>
          <w:rFonts w:ascii="標楷體" w:eastAsia="標楷體" w:hAnsi="標楷體"/>
          <w:b/>
        </w:rPr>
        <w:t>學習領域課程小組的</w:t>
      </w:r>
      <w:r w:rsidRPr="00E63B1E">
        <w:rPr>
          <w:rFonts w:ascii="標楷體" w:eastAsia="標楷體" w:hAnsi="標楷體" w:hint="eastAsia"/>
          <w:b/>
        </w:rPr>
        <w:t>運作</w:t>
      </w:r>
    </w:p>
    <w:p w14:paraId="6B063AE5" w14:textId="77777777" w:rsidR="00FF768A" w:rsidRPr="00E63B1E" w:rsidRDefault="00FF768A" w:rsidP="00FF768A">
      <w:pPr>
        <w:widowControl/>
        <w:snapToGrid w:val="0"/>
        <w:ind w:firstLine="480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1.課程領域課程小組，由全體該領域任課教師組成。</w:t>
      </w:r>
    </w:p>
    <w:p w14:paraId="690E51DC" w14:textId="77777777" w:rsidR="00FF768A" w:rsidRPr="00E63B1E" w:rsidRDefault="00FF768A" w:rsidP="00FF768A">
      <w:pPr>
        <w:widowControl/>
        <w:snapToGrid w:val="0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2.每學期領域召集人期初、期末各召開一次學習領域課程小組教學研究會，並實施領</w:t>
      </w:r>
    </w:p>
    <w:p w14:paraId="656749B3" w14:textId="77777777" w:rsidR="00FF768A" w:rsidRPr="00E63B1E" w:rsidRDefault="00FF768A" w:rsidP="00FF768A">
      <w:pPr>
        <w:widowControl/>
        <w:snapToGrid w:val="0"/>
        <w:rPr>
          <w:rFonts w:ascii="標楷體" w:eastAsia="標楷體" w:hAnsi="標楷體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  域之課程評鑑。</w:t>
      </w:r>
    </w:p>
    <w:p w14:paraId="46833DA1" w14:textId="77777777" w:rsidR="00FF768A" w:rsidRPr="00E63B1E" w:rsidRDefault="00FF768A" w:rsidP="00FF768A">
      <w:pPr>
        <w:widowControl/>
        <w:snapToGrid w:val="0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3.各領域課程小組得於需要時，由召集人召開臨時會議，討論課程教學、評量之適切</w:t>
      </w:r>
    </w:p>
    <w:p w14:paraId="33E02F04" w14:textId="77777777" w:rsidR="00FF768A" w:rsidRPr="00E63B1E" w:rsidRDefault="00FF768A" w:rsidP="00FF768A">
      <w:pPr>
        <w:widowControl/>
        <w:snapToGrid w:val="0"/>
        <w:rPr>
          <w:rFonts w:ascii="標楷體" w:eastAsia="標楷體" w:hAnsi="標楷體" w:hint="eastAsia"/>
          <w:kern w:val="0"/>
        </w:rPr>
      </w:pPr>
      <w:r w:rsidRPr="00E63B1E">
        <w:rPr>
          <w:rFonts w:ascii="標楷體" w:eastAsia="標楷體" w:hAnsi="標楷體" w:hint="eastAsia"/>
          <w:kern w:val="0"/>
        </w:rPr>
        <w:t xml:space="preserve">        性與建議。</w:t>
      </w:r>
    </w:p>
    <w:p w14:paraId="3D937A17" w14:textId="77777777" w:rsidR="00FF768A" w:rsidRDefault="00FF768A" w:rsidP="00FF768A">
      <w:pPr>
        <w:widowControl/>
        <w:overflowPunct w:val="0"/>
        <w:snapToGrid w:val="0"/>
        <w:jc w:val="both"/>
        <w:rPr>
          <w:rFonts w:eastAsia="標楷體" w:cs="新細明體" w:hint="eastAsia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A1ED" w14:textId="77777777" w:rsidR="00CF485B" w:rsidRDefault="00CF485B">
      <w:r>
        <w:separator/>
      </w:r>
    </w:p>
  </w:endnote>
  <w:endnote w:type="continuationSeparator" w:id="0">
    <w:p w14:paraId="616287FA" w14:textId="77777777" w:rsidR="00CF485B" w:rsidRDefault="00CF485B">
      <w:r>
        <w:continuationSeparator/>
      </w:r>
    </w:p>
  </w:endnote>
  <w:endnote w:type="continuationNotice" w:id="1">
    <w:p w14:paraId="6630DC11" w14:textId="77777777" w:rsidR="00CF485B" w:rsidRDefault="00CF4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962A" w14:textId="77777777" w:rsidR="00CF485B" w:rsidRDefault="00CF485B">
      <w:r>
        <w:separator/>
      </w:r>
    </w:p>
  </w:footnote>
  <w:footnote w:type="continuationSeparator" w:id="0">
    <w:p w14:paraId="0F3E886C" w14:textId="77777777" w:rsidR="00CF485B" w:rsidRDefault="00CF485B">
      <w:r>
        <w:continuationSeparator/>
      </w:r>
    </w:p>
  </w:footnote>
  <w:footnote w:type="continuationNotice" w:id="1">
    <w:p w14:paraId="56F84DB4" w14:textId="77777777" w:rsidR="00CF485B" w:rsidRDefault="00CF48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B4C90"/>
    <w:rsid w:val="000D6558"/>
    <w:rsid w:val="000F3ED8"/>
    <w:rsid w:val="0012274D"/>
    <w:rsid w:val="001833FE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4106B4"/>
    <w:rsid w:val="00424058"/>
    <w:rsid w:val="00433D43"/>
    <w:rsid w:val="00466374"/>
    <w:rsid w:val="00477706"/>
    <w:rsid w:val="004E074E"/>
    <w:rsid w:val="004E37AE"/>
    <w:rsid w:val="004F5C78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219F7"/>
    <w:rsid w:val="00626457"/>
    <w:rsid w:val="00637527"/>
    <w:rsid w:val="00656223"/>
    <w:rsid w:val="0065782D"/>
    <w:rsid w:val="006B4305"/>
    <w:rsid w:val="006B785C"/>
    <w:rsid w:val="006C7D3E"/>
    <w:rsid w:val="00705F48"/>
    <w:rsid w:val="00711FEB"/>
    <w:rsid w:val="00732176"/>
    <w:rsid w:val="00737065"/>
    <w:rsid w:val="007409EE"/>
    <w:rsid w:val="007426AD"/>
    <w:rsid w:val="00747077"/>
    <w:rsid w:val="0074759A"/>
    <w:rsid w:val="00755798"/>
    <w:rsid w:val="00762B07"/>
    <w:rsid w:val="00764393"/>
    <w:rsid w:val="00784223"/>
    <w:rsid w:val="007869B4"/>
    <w:rsid w:val="007D079C"/>
    <w:rsid w:val="007D14A2"/>
    <w:rsid w:val="008140E3"/>
    <w:rsid w:val="00826986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701"/>
    <w:rsid w:val="009E10F8"/>
    <w:rsid w:val="009F0159"/>
    <w:rsid w:val="009F4442"/>
    <w:rsid w:val="00A369BD"/>
    <w:rsid w:val="00A84839"/>
    <w:rsid w:val="00A97394"/>
    <w:rsid w:val="00AB44F4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D39E2"/>
    <w:rsid w:val="00CE1364"/>
    <w:rsid w:val="00CE3F0B"/>
    <w:rsid w:val="00CE5BFB"/>
    <w:rsid w:val="00CF485B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63B1E"/>
    <w:rsid w:val="00ED5CDC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AEC4-5707-4BF3-BE4E-EDC71F4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Acer</cp:lastModifiedBy>
  <cp:revision>5</cp:revision>
  <cp:lastPrinted>2009-08-18T01:04:00Z</cp:lastPrinted>
  <dcterms:created xsi:type="dcterms:W3CDTF">2019-01-18T08:37:00Z</dcterms:created>
  <dcterms:modified xsi:type="dcterms:W3CDTF">2019-03-29T14:17:00Z</dcterms:modified>
</cp:coreProperties>
</file>